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2D" w:rsidRDefault="008B2512" w:rsidP="008B2512">
      <w:pPr>
        <w:jc w:val="center"/>
      </w:pPr>
      <w:bookmarkStart w:id="0" w:name="_GoBack"/>
      <w:bookmarkEnd w:id="0"/>
      <w:r w:rsidRPr="008B5CF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6BCE3C7" wp14:editId="677B072F">
            <wp:extent cx="4028440" cy="1476375"/>
            <wp:effectExtent l="19050" t="0" r="0" b="0"/>
            <wp:docPr id="3" name="Immagine 3" descr="C:\Users\Raffaella\Desktop\intestazione_2019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ffaella\Desktop\intestazione_2019_color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88" w:rsidRDefault="008B2512" w:rsidP="00D70B2D">
      <w:pPr>
        <w:jc w:val="center"/>
        <w:rPr>
          <w:sz w:val="72"/>
          <w:szCs w:val="56"/>
        </w:rPr>
      </w:pPr>
      <w:r>
        <w:rPr>
          <w:noProof/>
          <w:lang w:eastAsia="it-IT"/>
        </w:rPr>
        <w:drawing>
          <wp:inline distT="0" distB="0" distL="0" distR="0" wp14:anchorId="699D9E00" wp14:editId="136C7513">
            <wp:extent cx="3295650" cy="1838325"/>
            <wp:effectExtent l="0" t="0" r="0" b="9525"/>
            <wp:docPr id="1" name="Immagine 1" descr="item-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em-thumbna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B2D" w:rsidRPr="008B2512" w:rsidRDefault="00D70B2D" w:rsidP="00D70B2D">
      <w:pPr>
        <w:jc w:val="center"/>
        <w:rPr>
          <w:sz w:val="56"/>
          <w:szCs w:val="56"/>
        </w:rPr>
      </w:pPr>
      <w:r w:rsidRPr="008B2512">
        <w:rPr>
          <w:sz w:val="56"/>
          <w:szCs w:val="56"/>
        </w:rPr>
        <w:t>INTERDISCIPLINARE</w:t>
      </w:r>
    </w:p>
    <w:p w:rsidR="00E02370" w:rsidRDefault="008B5CF7" w:rsidP="008B5CF7">
      <w:pPr>
        <w:pStyle w:val="Paragrafoelenco"/>
        <w:numPr>
          <w:ilvl w:val="0"/>
          <w:numId w:val="2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 BIENNIO</w:t>
      </w:r>
    </w:p>
    <w:p w:rsidR="008B5CF7" w:rsidRDefault="008B5CF7" w:rsidP="008B5CF7">
      <w:pPr>
        <w:pStyle w:val="Paragrafoelenco"/>
        <w:numPr>
          <w:ilvl w:val="0"/>
          <w:numId w:val="2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II BIENNIO</w:t>
      </w:r>
    </w:p>
    <w:p w:rsidR="008B5CF7" w:rsidRPr="008B5CF7" w:rsidRDefault="008B5CF7" w:rsidP="008B5CF7">
      <w:pPr>
        <w:pStyle w:val="Paragrafoelenco"/>
        <w:numPr>
          <w:ilvl w:val="0"/>
          <w:numId w:val="2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 ANNO</w:t>
      </w:r>
    </w:p>
    <w:p w:rsidR="00E02370" w:rsidRDefault="00E02370" w:rsidP="009F361D">
      <w:pPr>
        <w:rPr>
          <w:b/>
          <w:sz w:val="24"/>
          <w:szCs w:val="24"/>
        </w:rPr>
      </w:pPr>
    </w:p>
    <w:p w:rsidR="009F361D" w:rsidRPr="009F361D" w:rsidRDefault="009F361D" w:rsidP="009F361D">
      <w:pPr>
        <w:rPr>
          <w:b/>
          <w:sz w:val="24"/>
          <w:szCs w:val="24"/>
        </w:rPr>
      </w:pPr>
      <w:r w:rsidRPr="009F361D">
        <w:rPr>
          <w:b/>
          <w:sz w:val="24"/>
          <w:szCs w:val="24"/>
        </w:rPr>
        <w:t>INDIRIZZI DI STUDIO</w:t>
      </w:r>
    </w:p>
    <w:p w:rsidR="00D70B2D" w:rsidRPr="009F361D" w:rsidRDefault="009F361D" w:rsidP="009F361D">
      <w:pPr>
        <w:pStyle w:val="Paragrafoelenco"/>
        <w:numPr>
          <w:ilvl w:val="0"/>
          <w:numId w:val="20"/>
        </w:numPr>
        <w:rPr>
          <w:b/>
        </w:rPr>
      </w:pPr>
      <w:r w:rsidRPr="009F361D">
        <w:rPr>
          <w:b/>
        </w:rPr>
        <w:t>Liceo Scientifico Ordinamentale</w:t>
      </w:r>
    </w:p>
    <w:p w:rsidR="009F361D" w:rsidRPr="009F361D" w:rsidRDefault="009F361D" w:rsidP="009F361D">
      <w:pPr>
        <w:pStyle w:val="Paragrafoelenco"/>
        <w:numPr>
          <w:ilvl w:val="0"/>
          <w:numId w:val="20"/>
        </w:numPr>
        <w:rPr>
          <w:b/>
        </w:rPr>
      </w:pPr>
      <w:r w:rsidRPr="009F361D">
        <w:rPr>
          <w:b/>
        </w:rPr>
        <w:t>Liceo Scientifico opzione Scienze Applicate</w:t>
      </w:r>
    </w:p>
    <w:p w:rsidR="009F361D" w:rsidRPr="009F361D" w:rsidRDefault="009F361D" w:rsidP="009F361D">
      <w:pPr>
        <w:pStyle w:val="Paragrafoelenco"/>
        <w:numPr>
          <w:ilvl w:val="0"/>
          <w:numId w:val="20"/>
        </w:numPr>
        <w:rPr>
          <w:b/>
        </w:rPr>
      </w:pPr>
      <w:r w:rsidRPr="009F361D">
        <w:rPr>
          <w:b/>
        </w:rPr>
        <w:t>Liceo Scienze Umane Ordinamentale</w:t>
      </w:r>
    </w:p>
    <w:p w:rsidR="009F361D" w:rsidRPr="009F361D" w:rsidRDefault="009F361D" w:rsidP="009F361D">
      <w:pPr>
        <w:pStyle w:val="Paragrafoelenco"/>
        <w:numPr>
          <w:ilvl w:val="0"/>
          <w:numId w:val="20"/>
        </w:numPr>
        <w:rPr>
          <w:b/>
        </w:rPr>
      </w:pPr>
      <w:r w:rsidRPr="009F361D">
        <w:rPr>
          <w:b/>
        </w:rPr>
        <w:t>Liceo Scienze  opzione Economico Sociale</w:t>
      </w:r>
    </w:p>
    <w:p w:rsidR="00594CBE" w:rsidRDefault="00594CBE" w:rsidP="00C25A44"/>
    <w:p w:rsidR="00D70B2D" w:rsidRPr="008B2512" w:rsidRDefault="00594CBE" w:rsidP="00C25A44">
      <w:pPr>
        <w:rPr>
          <w:b/>
          <w:sz w:val="24"/>
          <w:szCs w:val="24"/>
        </w:rPr>
      </w:pPr>
      <w:r w:rsidRPr="008B2512">
        <w:rPr>
          <w:b/>
          <w:sz w:val="24"/>
          <w:szCs w:val="24"/>
        </w:rPr>
        <w:t xml:space="preserve">CLASSE _____SEZ._____ </w:t>
      </w:r>
    </w:p>
    <w:p w:rsidR="009F361D" w:rsidRDefault="009F361D" w:rsidP="00D70B2D">
      <w:pPr>
        <w:jc w:val="right"/>
      </w:pPr>
    </w:p>
    <w:p w:rsidR="008B5CF7" w:rsidRDefault="008B5CF7" w:rsidP="00D70B2D">
      <w:pPr>
        <w:jc w:val="right"/>
      </w:pPr>
    </w:p>
    <w:p w:rsidR="00D70B2D" w:rsidRDefault="00D70B2D" w:rsidP="00D70B2D">
      <w:pPr>
        <w:jc w:val="right"/>
      </w:pPr>
      <w:r>
        <w:t>Coordinatore_____________________________</w:t>
      </w:r>
    </w:p>
    <w:p w:rsidR="00D70B2D" w:rsidRDefault="00D70B2D" w:rsidP="00C25A44"/>
    <w:p w:rsidR="008B2512" w:rsidRDefault="008B2512" w:rsidP="00C25A4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3"/>
        <w:gridCol w:w="777"/>
        <w:gridCol w:w="1575"/>
        <w:gridCol w:w="4983"/>
      </w:tblGrid>
      <w:tr w:rsidR="00C25A44" w:rsidTr="008B2512">
        <w:tc>
          <w:tcPr>
            <w:tcW w:w="9628" w:type="dxa"/>
            <w:gridSpan w:val="4"/>
            <w:shd w:val="clear" w:color="auto" w:fill="B8CCE4" w:themeFill="accent1" w:themeFillTint="66"/>
          </w:tcPr>
          <w:p w:rsidR="00C25A44" w:rsidRDefault="00C25A44" w:rsidP="00C25A44">
            <w:pPr>
              <w:jc w:val="center"/>
              <w:rPr>
                <w:b/>
                <w:sz w:val="28"/>
              </w:rPr>
            </w:pPr>
            <w:r w:rsidRPr="00C25A44">
              <w:rPr>
                <w:b/>
                <w:sz w:val="28"/>
              </w:rPr>
              <w:lastRenderedPageBreak/>
              <w:t>UNITÀ DI APPRENDIMENTO</w:t>
            </w:r>
          </w:p>
          <w:p w:rsidR="00D70B2D" w:rsidRPr="00C25A44" w:rsidRDefault="00D70B2D" w:rsidP="00C25A44">
            <w:pPr>
              <w:jc w:val="center"/>
              <w:rPr>
                <w:b/>
              </w:rPr>
            </w:pPr>
          </w:p>
        </w:tc>
      </w:tr>
      <w:tr w:rsidR="00D70B2D" w:rsidTr="008B2512">
        <w:tc>
          <w:tcPr>
            <w:tcW w:w="3070" w:type="dxa"/>
            <w:gridSpan w:val="2"/>
          </w:tcPr>
          <w:p w:rsidR="00D70B2D" w:rsidRPr="00C25A44" w:rsidRDefault="00D70B2D" w:rsidP="00D70B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CLASSE</w:t>
            </w:r>
          </w:p>
        </w:tc>
        <w:tc>
          <w:tcPr>
            <w:tcW w:w="6558" w:type="dxa"/>
            <w:gridSpan w:val="2"/>
          </w:tcPr>
          <w:p w:rsidR="00D70B2D" w:rsidRPr="00C25A44" w:rsidRDefault="00D70B2D" w:rsidP="00D70B2D">
            <w:pPr>
              <w:rPr>
                <w:b/>
                <w:sz w:val="28"/>
              </w:rPr>
            </w:pPr>
          </w:p>
        </w:tc>
      </w:tr>
      <w:tr w:rsidR="00C25A44" w:rsidTr="008B2512">
        <w:tc>
          <w:tcPr>
            <w:tcW w:w="3070" w:type="dxa"/>
            <w:gridSpan w:val="2"/>
          </w:tcPr>
          <w:p w:rsidR="00C25A44" w:rsidRDefault="00C25A44" w:rsidP="00C25A44">
            <w:pPr>
              <w:jc w:val="center"/>
              <w:rPr>
                <w:b/>
                <w:sz w:val="24"/>
              </w:rPr>
            </w:pPr>
          </w:p>
          <w:p w:rsidR="00C25A44" w:rsidRDefault="00C25A44" w:rsidP="00C25A44">
            <w:pPr>
              <w:jc w:val="center"/>
              <w:rPr>
                <w:b/>
                <w:sz w:val="24"/>
              </w:rPr>
            </w:pPr>
            <w:r w:rsidRPr="00C25A44">
              <w:rPr>
                <w:b/>
                <w:sz w:val="24"/>
              </w:rPr>
              <w:t>TITOLO</w:t>
            </w:r>
          </w:p>
          <w:p w:rsidR="00C25A44" w:rsidRPr="00C25A44" w:rsidRDefault="00C25A44" w:rsidP="00C25A44">
            <w:pPr>
              <w:jc w:val="center"/>
              <w:rPr>
                <w:b/>
              </w:rPr>
            </w:pPr>
          </w:p>
        </w:tc>
        <w:tc>
          <w:tcPr>
            <w:tcW w:w="6558" w:type="dxa"/>
            <w:gridSpan w:val="2"/>
          </w:tcPr>
          <w:p w:rsidR="00C25A44" w:rsidRDefault="00C25A44" w:rsidP="00C25A44"/>
          <w:p w:rsidR="00C25A44" w:rsidRDefault="00C25A44" w:rsidP="00C25A44"/>
        </w:tc>
      </w:tr>
      <w:tr w:rsidR="00C25A44" w:rsidTr="008B2512">
        <w:tc>
          <w:tcPr>
            <w:tcW w:w="3070" w:type="dxa"/>
            <w:gridSpan w:val="2"/>
          </w:tcPr>
          <w:p w:rsidR="00C25A44" w:rsidRDefault="00C25A44" w:rsidP="00C25A44">
            <w:pPr>
              <w:jc w:val="center"/>
              <w:rPr>
                <w:b/>
                <w:sz w:val="24"/>
              </w:rPr>
            </w:pPr>
          </w:p>
          <w:p w:rsidR="00876616" w:rsidRDefault="00876616" w:rsidP="00C25A44">
            <w:pPr>
              <w:jc w:val="center"/>
              <w:rPr>
                <w:b/>
                <w:sz w:val="24"/>
              </w:rPr>
            </w:pPr>
            <w:r w:rsidRPr="00876616">
              <w:rPr>
                <w:b/>
                <w:sz w:val="24"/>
              </w:rPr>
              <w:t xml:space="preserve">COMPITI IN </w:t>
            </w:r>
          </w:p>
          <w:p w:rsidR="00C25A44" w:rsidRPr="00C25A44" w:rsidRDefault="00876616" w:rsidP="00876616">
            <w:pPr>
              <w:jc w:val="center"/>
              <w:rPr>
                <w:b/>
              </w:rPr>
            </w:pPr>
            <w:r w:rsidRPr="00876616">
              <w:rPr>
                <w:b/>
                <w:sz w:val="24"/>
              </w:rPr>
              <w:t>SITUAZIONE</w:t>
            </w:r>
            <w:r>
              <w:rPr>
                <w:b/>
                <w:sz w:val="24"/>
              </w:rPr>
              <w:t>/PROGETTI</w:t>
            </w:r>
          </w:p>
        </w:tc>
        <w:tc>
          <w:tcPr>
            <w:tcW w:w="6558" w:type="dxa"/>
            <w:gridSpan w:val="2"/>
          </w:tcPr>
          <w:p w:rsidR="00C25A44" w:rsidRDefault="00C25A44" w:rsidP="00C25A44"/>
          <w:p w:rsidR="00C25A44" w:rsidRDefault="00C25A44" w:rsidP="00C25A44"/>
          <w:p w:rsidR="00C25A44" w:rsidRDefault="00C25A44" w:rsidP="00C25A44"/>
          <w:p w:rsidR="00876616" w:rsidRDefault="00876616" w:rsidP="00C25A44"/>
          <w:p w:rsidR="00876616" w:rsidRDefault="00876616" w:rsidP="00C25A44"/>
        </w:tc>
      </w:tr>
      <w:tr w:rsidR="00D70B2D" w:rsidTr="008B2512">
        <w:tc>
          <w:tcPr>
            <w:tcW w:w="3070" w:type="dxa"/>
            <w:gridSpan w:val="2"/>
          </w:tcPr>
          <w:p w:rsidR="00D70B2D" w:rsidRDefault="00D70B2D" w:rsidP="00C25A44">
            <w:pPr>
              <w:jc w:val="center"/>
              <w:rPr>
                <w:b/>
                <w:sz w:val="24"/>
              </w:rPr>
            </w:pPr>
          </w:p>
          <w:p w:rsidR="003F7033" w:rsidRDefault="00D70B2D" w:rsidP="00C25A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PREREQUISTI</w:t>
            </w:r>
          </w:p>
          <w:p w:rsidR="00D70B2D" w:rsidRDefault="00D70B2D" w:rsidP="00C25A44">
            <w:pPr>
              <w:jc w:val="center"/>
              <w:rPr>
                <w:b/>
                <w:sz w:val="24"/>
              </w:rPr>
            </w:pPr>
          </w:p>
          <w:p w:rsidR="00D70B2D" w:rsidRDefault="00D70B2D" w:rsidP="00C25A44">
            <w:pPr>
              <w:jc w:val="center"/>
              <w:rPr>
                <w:b/>
                <w:sz w:val="24"/>
              </w:rPr>
            </w:pPr>
          </w:p>
        </w:tc>
        <w:tc>
          <w:tcPr>
            <w:tcW w:w="6558" w:type="dxa"/>
            <w:gridSpan w:val="2"/>
          </w:tcPr>
          <w:p w:rsidR="00D70B2D" w:rsidRDefault="00D70B2D" w:rsidP="00C25A44"/>
        </w:tc>
      </w:tr>
      <w:tr w:rsidR="00D70B2D" w:rsidTr="008B2512">
        <w:trPr>
          <w:gridAfter w:val="2"/>
          <w:wAfter w:w="6558" w:type="dxa"/>
        </w:trPr>
        <w:tc>
          <w:tcPr>
            <w:tcW w:w="3070" w:type="dxa"/>
            <w:gridSpan w:val="2"/>
          </w:tcPr>
          <w:p w:rsidR="003F7033" w:rsidRDefault="005535CE" w:rsidP="003F7033">
            <w:pPr>
              <w:jc w:val="center"/>
              <w:rPr>
                <w:b/>
              </w:rPr>
            </w:pPr>
            <w:r w:rsidRPr="00A3336E">
              <w:rPr>
                <w:b/>
              </w:rPr>
              <w:t>OBIETTIVI</w:t>
            </w:r>
            <w:r>
              <w:rPr>
                <w:b/>
              </w:rPr>
              <w:t xml:space="preserve"> DALLE</w:t>
            </w:r>
          </w:p>
          <w:p w:rsidR="00D70B2D" w:rsidRDefault="005535CE" w:rsidP="003F7033">
            <w:pPr>
              <w:jc w:val="center"/>
            </w:pPr>
            <w:r w:rsidRPr="00A3336E">
              <w:rPr>
                <w:b/>
              </w:rPr>
              <w:t>INDICAZIONI NAZIONALI</w:t>
            </w:r>
          </w:p>
        </w:tc>
      </w:tr>
      <w:tr w:rsidR="00D70B2D" w:rsidTr="008B2512">
        <w:tc>
          <w:tcPr>
            <w:tcW w:w="3070" w:type="dxa"/>
            <w:gridSpan w:val="2"/>
          </w:tcPr>
          <w:p w:rsidR="00D70B2D" w:rsidRDefault="00D70B2D" w:rsidP="00D70B2D">
            <w:pPr>
              <w:jc w:val="right"/>
              <w:rPr>
                <w:b/>
                <w:sz w:val="24"/>
              </w:rPr>
            </w:pPr>
          </w:p>
          <w:p w:rsidR="00D70B2D" w:rsidRDefault="003F7033" w:rsidP="00C25A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PERIODO/TEMPI</w:t>
            </w:r>
          </w:p>
          <w:p w:rsidR="00D70B2D" w:rsidRDefault="00D70B2D" w:rsidP="00C25A44">
            <w:pPr>
              <w:jc w:val="center"/>
              <w:rPr>
                <w:b/>
                <w:sz w:val="24"/>
              </w:rPr>
            </w:pPr>
          </w:p>
        </w:tc>
        <w:tc>
          <w:tcPr>
            <w:tcW w:w="6558" w:type="dxa"/>
            <w:gridSpan w:val="2"/>
          </w:tcPr>
          <w:p w:rsidR="003F7033" w:rsidRPr="00773892" w:rsidRDefault="003F7033" w:rsidP="00C25A44">
            <w:pPr>
              <w:rPr>
                <w:b/>
              </w:rPr>
            </w:pPr>
            <w:r>
              <w:rPr>
                <w:rFonts w:cstheme="minorHAnsi"/>
              </w:rPr>
              <w:t>□</w:t>
            </w:r>
            <w:r w:rsidR="00773892">
              <w:rPr>
                <w:rFonts w:cstheme="minorHAnsi"/>
              </w:rPr>
              <w:t xml:space="preserve"> </w:t>
            </w:r>
            <w:r w:rsidR="00773892" w:rsidRPr="00773892">
              <w:rPr>
                <w:rFonts w:cstheme="minorHAnsi"/>
                <w:b/>
              </w:rPr>
              <w:t>I QUADRIMESTRE</w:t>
            </w:r>
          </w:p>
          <w:p w:rsidR="00773892" w:rsidRPr="00773892" w:rsidRDefault="00773892" w:rsidP="00C25A44">
            <w:pPr>
              <w:rPr>
                <w:rFonts w:cstheme="minorHAnsi"/>
                <w:b/>
              </w:rPr>
            </w:pPr>
          </w:p>
          <w:p w:rsidR="003F7033" w:rsidRDefault="00773892" w:rsidP="00C25A44">
            <w:r w:rsidRPr="00773892">
              <w:rPr>
                <w:rFonts w:cstheme="minorHAnsi"/>
                <w:b/>
              </w:rPr>
              <w:t>□ II QUADRIMESTRE</w:t>
            </w:r>
          </w:p>
        </w:tc>
      </w:tr>
      <w:tr w:rsidR="00876616" w:rsidTr="008B2512">
        <w:trPr>
          <w:trHeight w:val="291"/>
        </w:trPr>
        <w:tc>
          <w:tcPr>
            <w:tcW w:w="9628" w:type="dxa"/>
            <w:gridSpan w:val="4"/>
            <w:shd w:val="clear" w:color="auto" w:fill="B8CCE4" w:themeFill="accent1" w:themeFillTint="66"/>
          </w:tcPr>
          <w:p w:rsidR="005535CE" w:rsidRPr="00876616" w:rsidRDefault="00876616" w:rsidP="005535CE">
            <w:pPr>
              <w:jc w:val="center"/>
              <w:rPr>
                <w:b/>
              </w:rPr>
            </w:pPr>
            <w:r w:rsidRPr="00876616">
              <w:rPr>
                <w:b/>
                <w:sz w:val="28"/>
              </w:rPr>
              <w:t>FASI DI PROCESSO</w:t>
            </w:r>
          </w:p>
        </w:tc>
      </w:tr>
      <w:tr w:rsidR="00C25A44" w:rsidTr="008B2512">
        <w:trPr>
          <w:trHeight w:val="291"/>
        </w:trPr>
        <w:tc>
          <w:tcPr>
            <w:tcW w:w="4645" w:type="dxa"/>
            <w:gridSpan w:val="3"/>
          </w:tcPr>
          <w:p w:rsidR="005535CE" w:rsidRPr="00C25A44" w:rsidRDefault="00773892" w:rsidP="005535CE">
            <w:pPr>
              <w:jc w:val="center"/>
              <w:rPr>
                <w:b/>
              </w:rPr>
            </w:pPr>
            <w:r w:rsidRPr="00D70B2D">
              <w:rPr>
                <w:b/>
                <w:sz w:val="28"/>
              </w:rPr>
              <w:t>COMPETENZE CHIAVE</w:t>
            </w:r>
            <w:r>
              <w:rPr>
                <w:b/>
                <w:sz w:val="28"/>
              </w:rPr>
              <w:t xml:space="preserve"> EUROPE</w:t>
            </w:r>
            <w:r w:rsidR="00AC24B8">
              <w:rPr>
                <w:b/>
                <w:sz w:val="28"/>
              </w:rPr>
              <w:t>E</w:t>
            </w:r>
          </w:p>
        </w:tc>
        <w:tc>
          <w:tcPr>
            <w:tcW w:w="4983" w:type="dxa"/>
          </w:tcPr>
          <w:p w:rsidR="00C25A44" w:rsidRDefault="00C25A44" w:rsidP="00D70B2D">
            <w:pPr>
              <w:jc w:val="center"/>
            </w:pPr>
          </w:p>
        </w:tc>
      </w:tr>
      <w:tr w:rsidR="00B264F1" w:rsidTr="008B2512">
        <w:trPr>
          <w:trHeight w:val="226"/>
        </w:trPr>
        <w:tc>
          <w:tcPr>
            <w:tcW w:w="4645" w:type="dxa"/>
            <w:gridSpan w:val="3"/>
          </w:tcPr>
          <w:p w:rsidR="00B264F1" w:rsidRDefault="005535CE" w:rsidP="0017603F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Comunicazione nella madrelingua</w:t>
            </w:r>
          </w:p>
          <w:p w:rsidR="005535CE" w:rsidRPr="0017603F" w:rsidRDefault="005535CE" w:rsidP="005535CE">
            <w:pPr>
              <w:shd w:val="clear" w:color="auto" w:fill="FFFFFF"/>
              <w:spacing w:after="60"/>
              <w:ind w:left="720"/>
              <w:rPr>
                <w:rFonts w:cstheme="minorHAnsi"/>
                <w:color w:val="222222"/>
              </w:rPr>
            </w:pPr>
          </w:p>
        </w:tc>
        <w:tc>
          <w:tcPr>
            <w:tcW w:w="4983" w:type="dxa"/>
          </w:tcPr>
          <w:p w:rsidR="00B264F1" w:rsidRPr="009972C4" w:rsidRDefault="00B264F1" w:rsidP="00D33987"/>
        </w:tc>
      </w:tr>
      <w:tr w:rsidR="00B264F1" w:rsidTr="008B2512">
        <w:trPr>
          <w:trHeight w:val="189"/>
        </w:trPr>
        <w:tc>
          <w:tcPr>
            <w:tcW w:w="4645" w:type="dxa"/>
            <w:gridSpan w:val="3"/>
          </w:tcPr>
          <w:p w:rsidR="00B264F1" w:rsidRDefault="00B264F1" w:rsidP="0017603F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  <w:r w:rsidRPr="0017603F">
              <w:rPr>
                <w:rFonts w:cstheme="minorHAnsi"/>
                <w:color w:val="222222"/>
              </w:rPr>
              <w:t>Comun</w:t>
            </w:r>
            <w:r w:rsidR="005535CE">
              <w:rPr>
                <w:rFonts w:cstheme="minorHAnsi"/>
                <w:color w:val="222222"/>
              </w:rPr>
              <w:t>icazione nelle lingue straniere</w:t>
            </w:r>
          </w:p>
          <w:p w:rsidR="005535CE" w:rsidRPr="0017603F" w:rsidRDefault="005535CE" w:rsidP="005535CE">
            <w:pPr>
              <w:shd w:val="clear" w:color="auto" w:fill="FFFFFF"/>
              <w:spacing w:after="60"/>
              <w:ind w:left="720"/>
              <w:rPr>
                <w:rFonts w:cstheme="minorHAnsi"/>
                <w:color w:val="222222"/>
              </w:rPr>
            </w:pPr>
          </w:p>
        </w:tc>
        <w:tc>
          <w:tcPr>
            <w:tcW w:w="4983" w:type="dxa"/>
          </w:tcPr>
          <w:p w:rsidR="00B264F1" w:rsidRDefault="00B264F1" w:rsidP="00D33987"/>
          <w:p w:rsidR="00B264F1" w:rsidRPr="009972C4" w:rsidRDefault="00B264F1" w:rsidP="00D33987"/>
        </w:tc>
      </w:tr>
      <w:tr w:rsidR="00B264F1" w:rsidTr="008B2512">
        <w:trPr>
          <w:trHeight w:val="334"/>
        </w:trPr>
        <w:tc>
          <w:tcPr>
            <w:tcW w:w="4645" w:type="dxa"/>
            <w:gridSpan w:val="3"/>
          </w:tcPr>
          <w:p w:rsidR="00B264F1" w:rsidRDefault="00B264F1" w:rsidP="0017603F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  <w:r w:rsidRPr="0017603F">
              <w:rPr>
                <w:rFonts w:cstheme="minorHAnsi"/>
                <w:bCs/>
                <w:color w:val="222222"/>
              </w:rPr>
              <w:t>Competenza</w:t>
            </w:r>
            <w:r w:rsidRPr="0017603F">
              <w:rPr>
                <w:rFonts w:cstheme="minorHAnsi"/>
                <w:color w:val="222222"/>
              </w:rPr>
              <w:t xml:space="preserve"> matematica </w:t>
            </w:r>
          </w:p>
          <w:p w:rsidR="005535CE" w:rsidRPr="0017603F" w:rsidRDefault="005535CE" w:rsidP="005535CE">
            <w:pPr>
              <w:shd w:val="clear" w:color="auto" w:fill="FFFFFF"/>
              <w:spacing w:after="60"/>
              <w:ind w:left="720"/>
              <w:rPr>
                <w:rFonts w:cstheme="minorHAnsi"/>
                <w:color w:val="222222"/>
              </w:rPr>
            </w:pPr>
          </w:p>
        </w:tc>
        <w:tc>
          <w:tcPr>
            <w:tcW w:w="4983" w:type="dxa"/>
          </w:tcPr>
          <w:p w:rsidR="00B264F1" w:rsidRPr="009972C4" w:rsidRDefault="00B264F1" w:rsidP="00D33987"/>
        </w:tc>
      </w:tr>
      <w:tr w:rsidR="00B264F1" w:rsidTr="008B2512">
        <w:trPr>
          <w:trHeight w:val="319"/>
        </w:trPr>
        <w:tc>
          <w:tcPr>
            <w:tcW w:w="4645" w:type="dxa"/>
            <w:gridSpan w:val="3"/>
          </w:tcPr>
          <w:p w:rsidR="00B264F1" w:rsidRPr="005535CE" w:rsidRDefault="00B264F1" w:rsidP="0017603F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cstheme="minorHAnsi"/>
                <w:bCs/>
                <w:color w:val="222222"/>
              </w:rPr>
            </w:pPr>
            <w:r w:rsidRPr="0017603F">
              <w:rPr>
                <w:rFonts w:cstheme="minorHAnsi"/>
                <w:bCs/>
                <w:color w:val="222222"/>
              </w:rPr>
              <w:t>Competenze</w:t>
            </w:r>
            <w:r w:rsidRPr="0017603F">
              <w:rPr>
                <w:rFonts w:cstheme="minorHAnsi"/>
                <w:color w:val="222222"/>
              </w:rPr>
              <w:t xml:space="preserve"> </w:t>
            </w:r>
            <w:r w:rsidR="00E633E9" w:rsidRPr="0017603F">
              <w:rPr>
                <w:rFonts w:cstheme="minorHAnsi"/>
                <w:color w:val="222222"/>
              </w:rPr>
              <w:t>di base in scienza e tecnologia ed ingegneria</w:t>
            </w:r>
          </w:p>
          <w:p w:rsidR="005535CE" w:rsidRPr="0017603F" w:rsidRDefault="005535CE" w:rsidP="005535CE">
            <w:pPr>
              <w:shd w:val="clear" w:color="auto" w:fill="FFFFFF"/>
              <w:spacing w:after="60"/>
              <w:ind w:left="720"/>
              <w:rPr>
                <w:rFonts w:cstheme="minorHAnsi"/>
                <w:bCs/>
                <w:color w:val="222222"/>
              </w:rPr>
            </w:pPr>
          </w:p>
        </w:tc>
        <w:tc>
          <w:tcPr>
            <w:tcW w:w="4983" w:type="dxa"/>
          </w:tcPr>
          <w:p w:rsidR="00B264F1" w:rsidRPr="009972C4" w:rsidRDefault="00B264F1" w:rsidP="00D33987"/>
        </w:tc>
      </w:tr>
      <w:tr w:rsidR="00B264F1" w:rsidTr="008B2512">
        <w:trPr>
          <w:trHeight w:val="319"/>
        </w:trPr>
        <w:tc>
          <w:tcPr>
            <w:tcW w:w="4645" w:type="dxa"/>
            <w:gridSpan w:val="3"/>
          </w:tcPr>
          <w:p w:rsidR="00B264F1" w:rsidRDefault="00B264F1" w:rsidP="0017603F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  <w:r w:rsidRPr="0017603F">
              <w:rPr>
                <w:rFonts w:cstheme="minorHAnsi"/>
                <w:bCs/>
                <w:color w:val="222222"/>
              </w:rPr>
              <w:t>Competenza</w:t>
            </w:r>
            <w:r w:rsidR="00E633E9" w:rsidRPr="0017603F">
              <w:rPr>
                <w:rFonts w:cstheme="minorHAnsi"/>
                <w:color w:val="222222"/>
              </w:rPr>
              <w:t xml:space="preserve"> </w:t>
            </w:r>
            <w:r w:rsidR="005535CE">
              <w:rPr>
                <w:rFonts w:cstheme="minorHAnsi"/>
                <w:color w:val="222222"/>
              </w:rPr>
              <w:t>digitale</w:t>
            </w:r>
          </w:p>
          <w:p w:rsidR="005535CE" w:rsidRPr="0017603F" w:rsidRDefault="005535CE" w:rsidP="005535CE">
            <w:pPr>
              <w:shd w:val="clear" w:color="auto" w:fill="FFFFFF"/>
              <w:spacing w:after="60"/>
              <w:ind w:left="720"/>
              <w:rPr>
                <w:rFonts w:cstheme="minorHAnsi"/>
                <w:color w:val="222222"/>
              </w:rPr>
            </w:pPr>
          </w:p>
        </w:tc>
        <w:tc>
          <w:tcPr>
            <w:tcW w:w="4983" w:type="dxa"/>
          </w:tcPr>
          <w:p w:rsidR="00B264F1" w:rsidRPr="009972C4" w:rsidRDefault="00B264F1" w:rsidP="00D33987"/>
        </w:tc>
      </w:tr>
      <w:tr w:rsidR="00B264F1" w:rsidTr="008B2512">
        <w:trPr>
          <w:trHeight w:val="436"/>
        </w:trPr>
        <w:tc>
          <w:tcPr>
            <w:tcW w:w="4645" w:type="dxa"/>
            <w:gridSpan w:val="3"/>
          </w:tcPr>
          <w:p w:rsidR="00B264F1" w:rsidRDefault="005535CE" w:rsidP="0017603F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Imparare ad imparare</w:t>
            </w:r>
          </w:p>
          <w:p w:rsidR="005535CE" w:rsidRPr="0017603F" w:rsidRDefault="005535CE" w:rsidP="005535CE">
            <w:pPr>
              <w:shd w:val="clear" w:color="auto" w:fill="FFFFFF"/>
              <w:spacing w:after="60"/>
              <w:ind w:left="720"/>
              <w:rPr>
                <w:rFonts w:cstheme="minorHAnsi"/>
                <w:color w:val="222222"/>
              </w:rPr>
            </w:pPr>
          </w:p>
        </w:tc>
        <w:tc>
          <w:tcPr>
            <w:tcW w:w="4983" w:type="dxa"/>
          </w:tcPr>
          <w:p w:rsidR="00B264F1" w:rsidRPr="009972C4" w:rsidRDefault="00B264F1" w:rsidP="00D33987"/>
        </w:tc>
      </w:tr>
      <w:tr w:rsidR="00B264F1" w:rsidTr="008B2512">
        <w:trPr>
          <w:trHeight w:val="388"/>
        </w:trPr>
        <w:tc>
          <w:tcPr>
            <w:tcW w:w="4645" w:type="dxa"/>
            <w:gridSpan w:val="3"/>
          </w:tcPr>
          <w:p w:rsidR="00B264F1" w:rsidRDefault="00B264F1" w:rsidP="0017603F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  <w:r w:rsidRPr="0017603F">
              <w:rPr>
                <w:rFonts w:cstheme="minorHAnsi"/>
                <w:bCs/>
                <w:color w:val="222222"/>
              </w:rPr>
              <w:t>Competenze</w:t>
            </w:r>
            <w:r w:rsidR="005535CE">
              <w:rPr>
                <w:rFonts w:cstheme="minorHAnsi"/>
                <w:color w:val="222222"/>
              </w:rPr>
              <w:t> sociali e civiche</w:t>
            </w:r>
          </w:p>
          <w:p w:rsidR="005535CE" w:rsidRPr="0017603F" w:rsidRDefault="005535CE" w:rsidP="005535CE">
            <w:pPr>
              <w:shd w:val="clear" w:color="auto" w:fill="FFFFFF"/>
              <w:spacing w:after="60"/>
              <w:ind w:left="720"/>
              <w:rPr>
                <w:rFonts w:cstheme="minorHAnsi"/>
                <w:color w:val="222222"/>
              </w:rPr>
            </w:pPr>
          </w:p>
        </w:tc>
        <w:tc>
          <w:tcPr>
            <w:tcW w:w="4983" w:type="dxa"/>
          </w:tcPr>
          <w:p w:rsidR="00B264F1" w:rsidRPr="009972C4" w:rsidRDefault="00B264F1" w:rsidP="00D33987"/>
        </w:tc>
      </w:tr>
      <w:tr w:rsidR="00B264F1" w:rsidTr="008B2512">
        <w:trPr>
          <w:trHeight w:val="972"/>
        </w:trPr>
        <w:tc>
          <w:tcPr>
            <w:tcW w:w="4645" w:type="dxa"/>
            <w:gridSpan w:val="3"/>
          </w:tcPr>
          <w:p w:rsidR="00E26D0B" w:rsidRPr="00E26D0B" w:rsidRDefault="00B264F1" w:rsidP="00517D28">
            <w:pPr>
              <w:numPr>
                <w:ilvl w:val="0"/>
                <w:numId w:val="13"/>
              </w:num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  <w:r w:rsidRPr="00E26D0B">
              <w:rPr>
                <w:rFonts w:cstheme="minorHAnsi"/>
                <w:color w:val="222222"/>
              </w:rPr>
              <w:t>Spirito di iniziativa e imprendi</w:t>
            </w:r>
            <w:r w:rsidR="00E26D0B" w:rsidRPr="00E26D0B">
              <w:rPr>
                <w:rFonts w:cstheme="minorHAnsi"/>
                <w:color w:val="222222"/>
              </w:rPr>
              <w:t>t</w:t>
            </w:r>
            <w:r w:rsidRPr="00E26D0B">
              <w:rPr>
                <w:rFonts w:cstheme="minorHAnsi"/>
                <w:color w:val="222222"/>
              </w:rPr>
              <w:t>orialità</w:t>
            </w:r>
          </w:p>
          <w:p w:rsidR="00E26D0B" w:rsidRDefault="00E26D0B" w:rsidP="00E26D0B">
            <w:p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</w:p>
          <w:p w:rsidR="00E26D0B" w:rsidRDefault="00E26D0B" w:rsidP="00E26D0B">
            <w:p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</w:p>
          <w:p w:rsidR="00E26D0B" w:rsidRDefault="00E26D0B" w:rsidP="00E26D0B">
            <w:p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</w:p>
          <w:p w:rsidR="00E26D0B" w:rsidRDefault="00E26D0B" w:rsidP="00E26D0B">
            <w:p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</w:p>
          <w:p w:rsidR="00E26D0B" w:rsidRDefault="00E26D0B" w:rsidP="00E26D0B">
            <w:p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</w:p>
          <w:p w:rsidR="00E26D0B" w:rsidRDefault="00E26D0B" w:rsidP="00E26D0B">
            <w:p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</w:p>
          <w:p w:rsidR="00E26D0B" w:rsidRPr="0017603F" w:rsidRDefault="00E26D0B" w:rsidP="00E26D0B">
            <w:pPr>
              <w:shd w:val="clear" w:color="auto" w:fill="FFFFFF"/>
              <w:spacing w:after="60"/>
              <w:rPr>
                <w:rFonts w:cstheme="minorHAnsi"/>
                <w:color w:val="222222"/>
              </w:rPr>
            </w:pPr>
          </w:p>
        </w:tc>
        <w:tc>
          <w:tcPr>
            <w:tcW w:w="4983" w:type="dxa"/>
          </w:tcPr>
          <w:p w:rsidR="005535CE" w:rsidRPr="009972C4" w:rsidRDefault="005535CE" w:rsidP="00D33987"/>
        </w:tc>
      </w:tr>
      <w:tr w:rsidR="00D70B2D" w:rsidTr="008B2512">
        <w:trPr>
          <w:trHeight w:val="363"/>
        </w:trPr>
        <w:tc>
          <w:tcPr>
            <w:tcW w:w="9628" w:type="dxa"/>
            <w:gridSpan w:val="4"/>
            <w:shd w:val="clear" w:color="auto" w:fill="B8CCE4" w:themeFill="accent1" w:themeFillTint="66"/>
          </w:tcPr>
          <w:p w:rsidR="00D70B2D" w:rsidRDefault="00D70B2D" w:rsidP="00D70B2D">
            <w:pPr>
              <w:jc w:val="center"/>
            </w:pPr>
            <w:r>
              <w:rPr>
                <w:b/>
                <w:sz w:val="28"/>
              </w:rPr>
              <w:lastRenderedPageBreak/>
              <w:t>TRAGUARDI DI COMPETENZA/RISULTATI ATTESI</w:t>
            </w:r>
          </w:p>
        </w:tc>
      </w:tr>
      <w:tr w:rsidR="00D70B2D" w:rsidTr="008B2512">
        <w:trPr>
          <w:trHeight w:val="1616"/>
        </w:trPr>
        <w:tc>
          <w:tcPr>
            <w:tcW w:w="9628" w:type="dxa"/>
            <w:gridSpan w:val="4"/>
          </w:tcPr>
          <w:p w:rsidR="00D33987" w:rsidRPr="003B5752" w:rsidRDefault="00D33987" w:rsidP="00D33987">
            <w:pPr>
              <w:rPr>
                <w:b/>
              </w:rPr>
            </w:pPr>
            <w:r w:rsidRPr="003B5752">
              <w:rPr>
                <w:b/>
              </w:rPr>
              <w:t>Area linguistica e comunicativa</w:t>
            </w:r>
          </w:p>
          <w:p w:rsidR="00D33987" w:rsidRPr="0088703A" w:rsidRDefault="00D33987" w:rsidP="00D33987">
            <w:pPr>
              <w:pStyle w:val="Paragrafoelenco"/>
              <w:numPr>
                <w:ilvl w:val="0"/>
                <w:numId w:val="14"/>
              </w:numPr>
              <w:spacing w:after="200" w:line="276" w:lineRule="auto"/>
              <w:jc w:val="both"/>
              <w:rPr>
                <w:sz w:val="18"/>
                <w:szCs w:val="20"/>
              </w:rPr>
            </w:pPr>
            <w:r w:rsidRPr="0088703A">
              <w:rPr>
                <w:sz w:val="18"/>
                <w:szCs w:val="20"/>
              </w:rPr>
              <w:t xml:space="preserve">Padroneggiare pienamente la lingua italiana e in particolare: </w:t>
            </w:r>
          </w:p>
          <w:p w:rsidR="00D33987" w:rsidRPr="0088703A" w:rsidRDefault="00D33987" w:rsidP="00D33987">
            <w:pPr>
              <w:pStyle w:val="Paragrafoelenco"/>
              <w:jc w:val="both"/>
              <w:rPr>
                <w:sz w:val="18"/>
                <w:szCs w:val="20"/>
              </w:rPr>
            </w:pPr>
            <w:r w:rsidRPr="0088703A">
              <w:rPr>
                <w:sz w:val="18"/>
                <w:szCs w:val="20"/>
              </w:rPr>
              <w:t>o dominare la scrittura in tutti i suoi aspetti, da quelli elementari (ortografia e morfologia) a quelli più avanzati (sintassi complessa, precisione e ricchezza del lessico, anche letterario e specialistico), modulando tali competenze a seconda dei diversi contesti e scopi comunicativi;</w:t>
            </w:r>
          </w:p>
          <w:p w:rsidR="00D33987" w:rsidRPr="0088703A" w:rsidRDefault="00D33987" w:rsidP="00D33987">
            <w:pPr>
              <w:pStyle w:val="Paragrafoelenco"/>
              <w:jc w:val="both"/>
              <w:rPr>
                <w:sz w:val="18"/>
                <w:szCs w:val="20"/>
              </w:rPr>
            </w:pPr>
            <w:r w:rsidRPr="0088703A">
              <w:rPr>
                <w:sz w:val="18"/>
                <w:szCs w:val="20"/>
              </w:rPr>
              <w:t xml:space="preserve"> o saper leggere e comprendere testi complessi di diversa natura, cogliendo le implicazioni e le sfumature di significato proprie di ciascuno di essi, in rapporto con la tipologia e il relativo contesto storico e culturale; </w:t>
            </w:r>
          </w:p>
          <w:p w:rsidR="00D33987" w:rsidRPr="0088703A" w:rsidRDefault="00D33987" w:rsidP="00D33987">
            <w:pPr>
              <w:pStyle w:val="Paragrafoelenco"/>
              <w:jc w:val="both"/>
              <w:rPr>
                <w:sz w:val="18"/>
                <w:szCs w:val="20"/>
              </w:rPr>
            </w:pPr>
            <w:r w:rsidRPr="0088703A">
              <w:rPr>
                <w:sz w:val="18"/>
                <w:szCs w:val="20"/>
              </w:rPr>
              <w:t>o curare l’esposizione orale e saperla adeguare ai diversi contesti.</w:t>
            </w:r>
          </w:p>
          <w:p w:rsidR="00D33987" w:rsidRPr="0088703A" w:rsidRDefault="00D33987" w:rsidP="00D33987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20"/>
              </w:rPr>
            </w:pPr>
            <w:r w:rsidRPr="0088703A">
              <w:rPr>
                <w:sz w:val="18"/>
                <w:szCs w:val="20"/>
              </w:rPr>
              <w:t xml:space="preserve">Aver acquisito, in una lingua straniera moderna, strutture, modalità e competenze comunicative corrispondenti almeno al Livello B2 del Quadro Comune Europeo di Riferimento. </w:t>
            </w:r>
          </w:p>
          <w:p w:rsidR="00D33987" w:rsidRPr="0088703A" w:rsidRDefault="00D33987" w:rsidP="00D33987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20"/>
              </w:rPr>
            </w:pPr>
            <w:r w:rsidRPr="0088703A">
              <w:rPr>
                <w:sz w:val="18"/>
                <w:szCs w:val="20"/>
              </w:rPr>
              <w:t xml:space="preserve">Saper riconoscere i molteplici rapporti e stabilire raffronti tra la lingua italiana e altre lingue moderne e antiche. </w:t>
            </w:r>
          </w:p>
          <w:p w:rsidR="00D33987" w:rsidRPr="003B5752" w:rsidRDefault="00D33987" w:rsidP="00D33987">
            <w:pPr>
              <w:pStyle w:val="Paragrafoelenco"/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 w:rsidRPr="0088703A">
              <w:rPr>
                <w:sz w:val="18"/>
                <w:szCs w:val="20"/>
              </w:rPr>
              <w:t xml:space="preserve">Saper utilizzare le tecnologie dell’informazione </w:t>
            </w:r>
            <w:r w:rsidRPr="003B5752">
              <w:rPr>
                <w:sz w:val="20"/>
                <w:szCs w:val="20"/>
              </w:rPr>
              <w:t>e della comunicazione per studiare, fare ricerca, comunicare.</w:t>
            </w:r>
          </w:p>
          <w:p w:rsidR="00D33987" w:rsidRPr="003B5752" w:rsidRDefault="00D33987" w:rsidP="00D33987">
            <w:pPr>
              <w:rPr>
                <w:b/>
              </w:rPr>
            </w:pPr>
            <w:r w:rsidRPr="003B5752">
              <w:rPr>
                <w:b/>
              </w:rPr>
              <w:t xml:space="preserve">Area scientifica, matematica e tecnologica </w:t>
            </w:r>
          </w:p>
          <w:p w:rsidR="00D33987" w:rsidRPr="0088703A" w:rsidRDefault="00D33987" w:rsidP="00D33987">
            <w:pPr>
              <w:pStyle w:val="Paragrafoelenco"/>
              <w:numPr>
                <w:ilvl w:val="0"/>
                <w:numId w:val="16"/>
              </w:numPr>
              <w:spacing w:after="200" w:line="276" w:lineRule="auto"/>
              <w:jc w:val="both"/>
              <w:rPr>
                <w:b/>
              </w:rPr>
            </w:pPr>
            <w:r w:rsidRPr="0088703A">
              <w:rPr>
                <w:sz w:val="18"/>
              </w:rPr>
              <w:t xml:space="preserve">Comprendere il linguaggio formale specifico della matematica, saper utilizzare le procedure tipiche del pensiero matematico, conoscere i contenuti fondamentali delle teorie che sono alla base della descrizione matematica della realtà. </w:t>
            </w:r>
          </w:p>
          <w:p w:rsidR="00D33987" w:rsidRPr="0088703A" w:rsidRDefault="00D33987" w:rsidP="00D33987">
            <w:pPr>
              <w:pStyle w:val="Paragrafoelenco"/>
              <w:numPr>
                <w:ilvl w:val="0"/>
                <w:numId w:val="16"/>
              </w:numPr>
              <w:spacing w:after="200" w:line="276" w:lineRule="auto"/>
              <w:jc w:val="both"/>
              <w:rPr>
                <w:b/>
              </w:rPr>
            </w:pPr>
            <w:r w:rsidRPr="0088703A">
              <w:rPr>
                <w:sz w:val="18"/>
              </w:rPr>
              <w:t xml:space="preserve"> Possedere i contenuti fondamentali delle scienze fisiche e delle scienze naturali (chimica, biologia, scienze della terra, astronomia), padroneggiandone le procedure e i metodi di indagine propri, anche per potersi orientare nel campo delle scienze applicate.</w:t>
            </w:r>
          </w:p>
          <w:p w:rsidR="00D33987" w:rsidRPr="0088703A" w:rsidRDefault="00D33987" w:rsidP="00D33987">
            <w:pPr>
              <w:pStyle w:val="Paragrafoelenco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88703A">
              <w:rPr>
                <w:sz w:val="18"/>
              </w:rPr>
              <w:t xml:space="preserve"> Essere in grado di utilizzare criticamente strumenti informatici e telematici nelle attività di studio e di approfondimento; comprendere la valenza metodologica dell’informatica nella formalizzazione e modellizzazione dei processi complessi e nell’individuazione di procedimenti risolutivi.</w:t>
            </w:r>
          </w:p>
          <w:p w:rsidR="00D33987" w:rsidRPr="0088703A" w:rsidRDefault="00D33987" w:rsidP="00D33987">
            <w:pPr>
              <w:rPr>
                <w:b/>
              </w:rPr>
            </w:pPr>
            <w:r w:rsidRPr="0088703A">
              <w:rPr>
                <w:b/>
              </w:rPr>
              <w:t xml:space="preserve">Area logico-argomentativa </w:t>
            </w:r>
          </w:p>
          <w:p w:rsidR="00D33987" w:rsidRPr="0088703A" w:rsidRDefault="00D33987" w:rsidP="00D33987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8"/>
              </w:rPr>
            </w:pPr>
            <w:r w:rsidRPr="0088703A">
              <w:rPr>
                <w:sz w:val="18"/>
              </w:rPr>
              <w:t xml:space="preserve">Saper sostenere una propria tesi e saper ascoltare e valutare criticamente le argomentazioni altrui. </w:t>
            </w:r>
          </w:p>
          <w:p w:rsidR="00D33987" w:rsidRPr="0088703A" w:rsidRDefault="00D33987" w:rsidP="00D33987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8"/>
              </w:rPr>
            </w:pPr>
            <w:r w:rsidRPr="0088703A">
              <w:rPr>
                <w:sz w:val="18"/>
              </w:rPr>
              <w:t>Acquisire l’abitudine a ragionare con rigore logico, ad identificare i problemi e a individuare possibili soluzioni.</w:t>
            </w:r>
          </w:p>
          <w:p w:rsidR="00D33987" w:rsidRPr="0088703A" w:rsidRDefault="00D33987" w:rsidP="00D33987">
            <w:pPr>
              <w:pStyle w:val="Paragrafoelenco"/>
              <w:numPr>
                <w:ilvl w:val="0"/>
                <w:numId w:val="17"/>
              </w:numPr>
              <w:tabs>
                <w:tab w:val="left" w:pos="878"/>
              </w:tabs>
              <w:jc w:val="both"/>
              <w:rPr>
                <w:b/>
              </w:rPr>
            </w:pPr>
            <w:r w:rsidRPr="0088703A">
              <w:rPr>
                <w:sz w:val="18"/>
              </w:rPr>
              <w:t>Essere in grado di leggere e interpretare criticamente i contenuti delle diverse forme di comunicazione.</w:t>
            </w:r>
          </w:p>
          <w:p w:rsidR="00D33987" w:rsidRPr="00061775" w:rsidRDefault="00D33987" w:rsidP="00D33987">
            <w:pPr>
              <w:rPr>
                <w:b/>
              </w:rPr>
            </w:pPr>
            <w:r w:rsidRPr="00061775">
              <w:rPr>
                <w:b/>
              </w:rPr>
              <w:t xml:space="preserve">Area metodologica </w:t>
            </w:r>
          </w:p>
          <w:p w:rsidR="00D33987" w:rsidRPr="00061775" w:rsidRDefault="00D33987" w:rsidP="00D33987">
            <w:pPr>
              <w:pStyle w:val="Paragrafoelenco"/>
              <w:numPr>
                <w:ilvl w:val="0"/>
                <w:numId w:val="18"/>
              </w:numPr>
              <w:rPr>
                <w:sz w:val="18"/>
              </w:rPr>
            </w:pPr>
            <w:r w:rsidRPr="00061775">
              <w:rPr>
                <w:sz w:val="18"/>
              </w:rPr>
              <w:t>Aver acquisito un metodo di studio autonomo e flessibile, che consenta di condurre ricerche e approfondimenti personali e di continuare in modo efficace i successivi studi superiori, naturale prosecuzione dei percorsi liceali, e di potersi aggiornare lungo l’intero arco della propria vita.</w:t>
            </w:r>
          </w:p>
          <w:p w:rsidR="00D33987" w:rsidRPr="00061775" w:rsidRDefault="00D33987" w:rsidP="00D33987">
            <w:pPr>
              <w:pStyle w:val="Paragrafoelenco"/>
              <w:numPr>
                <w:ilvl w:val="0"/>
                <w:numId w:val="18"/>
              </w:numPr>
              <w:rPr>
                <w:sz w:val="18"/>
              </w:rPr>
            </w:pPr>
            <w:r w:rsidRPr="00061775">
              <w:rPr>
                <w:sz w:val="18"/>
              </w:rPr>
              <w:t xml:space="preserve">Essere consapevoli della diversità dei metodi utilizzati dai vari ambiti disciplinari ed essere in grado valutare i criteri di affidabilità dei risultati in essi raggiunti. </w:t>
            </w:r>
          </w:p>
          <w:p w:rsidR="00D70B2D" w:rsidRPr="00BD415D" w:rsidRDefault="00D33987" w:rsidP="00BD415D">
            <w:pPr>
              <w:pStyle w:val="Paragrafoelenco"/>
              <w:numPr>
                <w:ilvl w:val="0"/>
                <w:numId w:val="19"/>
              </w:numPr>
              <w:rPr>
                <w:b/>
                <w:sz w:val="28"/>
              </w:rPr>
            </w:pPr>
            <w:r w:rsidRPr="00BD415D">
              <w:rPr>
                <w:sz w:val="18"/>
              </w:rPr>
              <w:t>Saper compiere le necessarie interconnessioni tra i metodi e i contenuti delle singole discipline.</w:t>
            </w:r>
          </w:p>
          <w:p w:rsidR="00D70B2D" w:rsidRDefault="00D70B2D" w:rsidP="00D70B2D">
            <w:pPr>
              <w:jc w:val="center"/>
              <w:rPr>
                <w:b/>
                <w:sz w:val="28"/>
              </w:rPr>
            </w:pPr>
          </w:p>
        </w:tc>
      </w:tr>
      <w:tr w:rsidR="0055051E" w:rsidTr="008B2512">
        <w:tc>
          <w:tcPr>
            <w:tcW w:w="2293" w:type="dxa"/>
          </w:tcPr>
          <w:p w:rsidR="0055051E" w:rsidRPr="00D70B2D" w:rsidRDefault="0017603F" w:rsidP="0055051E">
            <w:pPr>
              <w:jc w:val="center"/>
              <w:rPr>
                <w:b/>
                <w:sz w:val="28"/>
              </w:rPr>
            </w:pPr>
            <w:r w:rsidRPr="0017603F">
              <w:rPr>
                <w:b/>
              </w:rPr>
              <w:t>RISORSE UMANE</w:t>
            </w:r>
            <w:r>
              <w:t xml:space="preserve"> </w:t>
            </w:r>
            <w:r w:rsidR="0055051E">
              <w:t xml:space="preserve">: </w:t>
            </w:r>
          </w:p>
        </w:tc>
        <w:tc>
          <w:tcPr>
            <w:tcW w:w="7335" w:type="dxa"/>
            <w:gridSpan w:val="3"/>
          </w:tcPr>
          <w:p w:rsidR="0055051E" w:rsidRDefault="00EB75E9" w:rsidP="0055051E">
            <w:r>
              <w:t xml:space="preserve">I </w:t>
            </w:r>
            <w:r w:rsidR="0017603F">
              <w:t>D</w:t>
            </w:r>
            <w:r w:rsidR="0055051E">
              <w:t xml:space="preserve">ocenti del consiglio di classe </w:t>
            </w:r>
            <w:r>
              <w:t xml:space="preserve"> delle discipline coinvolte</w:t>
            </w:r>
          </w:p>
          <w:p w:rsidR="00677E15" w:rsidRPr="00D70B2D" w:rsidRDefault="00677E15" w:rsidP="00677E15">
            <w:pPr>
              <w:rPr>
                <w:b/>
                <w:sz w:val="28"/>
              </w:rPr>
            </w:pPr>
          </w:p>
        </w:tc>
      </w:tr>
      <w:tr w:rsidR="00D70B2D" w:rsidTr="008B2512">
        <w:tc>
          <w:tcPr>
            <w:tcW w:w="9628" w:type="dxa"/>
            <w:gridSpan w:val="4"/>
            <w:shd w:val="clear" w:color="auto" w:fill="B8CCE4" w:themeFill="accent1" w:themeFillTint="66"/>
          </w:tcPr>
          <w:p w:rsidR="00D70B2D" w:rsidRDefault="00D70B2D" w:rsidP="00026B69">
            <w:pPr>
              <w:jc w:val="center"/>
              <w:rPr>
                <w:b/>
                <w:sz w:val="28"/>
              </w:rPr>
            </w:pPr>
            <w:r w:rsidRPr="00D70B2D">
              <w:rPr>
                <w:b/>
                <w:sz w:val="28"/>
              </w:rPr>
              <w:t>DISCIPLINE COINVOLTE</w:t>
            </w:r>
          </w:p>
          <w:p w:rsidR="00BD415D" w:rsidRPr="00D70B2D" w:rsidRDefault="00BD415D" w:rsidP="00D70B2D">
            <w:pPr>
              <w:jc w:val="center"/>
              <w:rPr>
                <w:b/>
                <w:sz w:val="28"/>
              </w:rPr>
            </w:pPr>
          </w:p>
        </w:tc>
      </w:tr>
      <w:tr w:rsidR="00D70B2D" w:rsidTr="008B2512">
        <w:trPr>
          <w:trHeight w:val="333"/>
        </w:trPr>
        <w:tc>
          <w:tcPr>
            <w:tcW w:w="4645" w:type="dxa"/>
            <w:gridSpan w:val="3"/>
          </w:tcPr>
          <w:p w:rsidR="00D70B2D" w:rsidRDefault="00D70B2D" w:rsidP="00D52A01"/>
        </w:tc>
        <w:tc>
          <w:tcPr>
            <w:tcW w:w="4983" w:type="dxa"/>
          </w:tcPr>
          <w:p w:rsidR="00D70B2D" w:rsidRPr="00D70B2D" w:rsidRDefault="003D34A9" w:rsidP="00C25A44">
            <w:pPr>
              <w:rPr>
                <w:sz w:val="32"/>
              </w:rPr>
            </w:pPr>
            <w:r w:rsidRPr="003D34A9">
              <w:t>CONOSCENZE/CONTENUTI</w:t>
            </w:r>
          </w:p>
        </w:tc>
      </w:tr>
      <w:tr w:rsidR="005535CE" w:rsidTr="008B2512">
        <w:trPr>
          <w:trHeight w:val="1000"/>
        </w:trPr>
        <w:tc>
          <w:tcPr>
            <w:tcW w:w="4645" w:type="dxa"/>
            <w:gridSpan w:val="3"/>
          </w:tcPr>
          <w:p w:rsidR="005535CE" w:rsidRDefault="005535CE" w:rsidP="00C25A44"/>
          <w:p w:rsidR="008B2512" w:rsidRDefault="008B2512" w:rsidP="00C25A44"/>
          <w:p w:rsidR="005535CE" w:rsidRDefault="005535CE" w:rsidP="00C25A44"/>
        </w:tc>
        <w:tc>
          <w:tcPr>
            <w:tcW w:w="4983" w:type="dxa"/>
          </w:tcPr>
          <w:p w:rsidR="005535CE" w:rsidRPr="00D70B2D" w:rsidRDefault="005535CE" w:rsidP="00C25A44">
            <w:pPr>
              <w:rPr>
                <w:sz w:val="32"/>
              </w:rPr>
            </w:pPr>
          </w:p>
        </w:tc>
      </w:tr>
      <w:tr w:rsidR="00C25A44" w:rsidTr="008B2512">
        <w:trPr>
          <w:trHeight w:val="280"/>
        </w:trPr>
        <w:tc>
          <w:tcPr>
            <w:tcW w:w="4645" w:type="dxa"/>
            <w:gridSpan w:val="3"/>
          </w:tcPr>
          <w:p w:rsidR="00D70B2D" w:rsidRDefault="00D70B2D" w:rsidP="00C25A44"/>
        </w:tc>
        <w:tc>
          <w:tcPr>
            <w:tcW w:w="4983" w:type="dxa"/>
          </w:tcPr>
          <w:p w:rsidR="00C25A44" w:rsidRDefault="003D34A9" w:rsidP="00C25A44">
            <w:r w:rsidRPr="00AA07E5">
              <w:t>CONOSCENZE/CONTENUTI</w:t>
            </w:r>
          </w:p>
        </w:tc>
      </w:tr>
      <w:tr w:rsidR="005535CE" w:rsidTr="008B2512">
        <w:trPr>
          <w:trHeight w:val="1053"/>
        </w:trPr>
        <w:tc>
          <w:tcPr>
            <w:tcW w:w="4645" w:type="dxa"/>
            <w:gridSpan w:val="3"/>
          </w:tcPr>
          <w:p w:rsidR="005535CE" w:rsidRDefault="005535CE" w:rsidP="00C25A44"/>
          <w:p w:rsidR="005535CE" w:rsidRDefault="005535CE" w:rsidP="00C25A44"/>
          <w:p w:rsidR="005535CE" w:rsidRDefault="005535CE" w:rsidP="00C25A44"/>
        </w:tc>
        <w:tc>
          <w:tcPr>
            <w:tcW w:w="4983" w:type="dxa"/>
          </w:tcPr>
          <w:p w:rsidR="005535CE" w:rsidRDefault="005535CE" w:rsidP="00C25A44"/>
        </w:tc>
      </w:tr>
      <w:tr w:rsidR="00C25A44" w:rsidTr="008B2512">
        <w:trPr>
          <w:trHeight w:val="280"/>
        </w:trPr>
        <w:tc>
          <w:tcPr>
            <w:tcW w:w="4645" w:type="dxa"/>
            <w:gridSpan w:val="3"/>
          </w:tcPr>
          <w:p w:rsidR="00D70B2D" w:rsidRDefault="00D70B2D" w:rsidP="00D70B2D"/>
        </w:tc>
        <w:tc>
          <w:tcPr>
            <w:tcW w:w="4983" w:type="dxa"/>
          </w:tcPr>
          <w:p w:rsidR="00C25A44" w:rsidRDefault="003D34A9" w:rsidP="00C25A44">
            <w:r w:rsidRPr="00AA07E5">
              <w:t>CONOSCENZE/CONTENUTI</w:t>
            </w:r>
          </w:p>
        </w:tc>
      </w:tr>
      <w:tr w:rsidR="005535CE" w:rsidTr="008B2512">
        <w:trPr>
          <w:trHeight w:val="533"/>
        </w:trPr>
        <w:tc>
          <w:tcPr>
            <w:tcW w:w="4645" w:type="dxa"/>
            <w:gridSpan w:val="3"/>
          </w:tcPr>
          <w:p w:rsidR="005535CE" w:rsidRDefault="005535CE" w:rsidP="00D70B2D"/>
          <w:p w:rsidR="005535CE" w:rsidRDefault="005535CE" w:rsidP="00D70B2D"/>
          <w:p w:rsidR="005535CE" w:rsidRDefault="005535CE" w:rsidP="00D70B2D"/>
          <w:p w:rsidR="005535CE" w:rsidRDefault="005535CE" w:rsidP="00D70B2D"/>
        </w:tc>
        <w:tc>
          <w:tcPr>
            <w:tcW w:w="4983" w:type="dxa"/>
          </w:tcPr>
          <w:p w:rsidR="005535CE" w:rsidRDefault="005535CE" w:rsidP="00C25A44"/>
        </w:tc>
      </w:tr>
      <w:tr w:rsidR="00D70B2D" w:rsidTr="008B2512">
        <w:trPr>
          <w:trHeight w:val="333"/>
        </w:trPr>
        <w:tc>
          <w:tcPr>
            <w:tcW w:w="4645" w:type="dxa"/>
            <w:gridSpan w:val="3"/>
          </w:tcPr>
          <w:p w:rsidR="00D70B2D" w:rsidRDefault="00D70B2D" w:rsidP="00D70B2D"/>
        </w:tc>
        <w:tc>
          <w:tcPr>
            <w:tcW w:w="4983" w:type="dxa"/>
          </w:tcPr>
          <w:p w:rsidR="00D70B2D" w:rsidRDefault="00B24E6E" w:rsidP="00C25A44">
            <w:r w:rsidRPr="00AA07E5">
              <w:t>CONOSCENZE/CONTENUTI</w:t>
            </w:r>
          </w:p>
        </w:tc>
      </w:tr>
      <w:tr w:rsidR="00B24E6E" w:rsidTr="008B2512">
        <w:trPr>
          <w:trHeight w:val="1000"/>
        </w:trPr>
        <w:tc>
          <w:tcPr>
            <w:tcW w:w="4645" w:type="dxa"/>
            <w:gridSpan w:val="3"/>
          </w:tcPr>
          <w:p w:rsidR="00B24E6E" w:rsidRDefault="00B24E6E" w:rsidP="00D70B2D"/>
        </w:tc>
        <w:tc>
          <w:tcPr>
            <w:tcW w:w="4983" w:type="dxa"/>
          </w:tcPr>
          <w:p w:rsidR="00B24E6E" w:rsidRDefault="00B24E6E" w:rsidP="00C25A44"/>
        </w:tc>
      </w:tr>
      <w:tr w:rsidR="00D70B2D" w:rsidTr="008B2512">
        <w:trPr>
          <w:trHeight w:val="253"/>
        </w:trPr>
        <w:tc>
          <w:tcPr>
            <w:tcW w:w="4645" w:type="dxa"/>
            <w:gridSpan w:val="3"/>
          </w:tcPr>
          <w:p w:rsidR="00D70B2D" w:rsidRDefault="00D70B2D" w:rsidP="00D70B2D"/>
        </w:tc>
        <w:tc>
          <w:tcPr>
            <w:tcW w:w="4983" w:type="dxa"/>
          </w:tcPr>
          <w:p w:rsidR="00D70B2D" w:rsidRDefault="003D34A9" w:rsidP="00C25A44">
            <w:r w:rsidRPr="00AA07E5">
              <w:t>CONOSCENZE/CONTENUTI</w:t>
            </w:r>
          </w:p>
        </w:tc>
      </w:tr>
      <w:tr w:rsidR="005535CE" w:rsidTr="008B2512">
        <w:trPr>
          <w:trHeight w:val="1080"/>
        </w:trPr>
        <w:tc>
          <w:tcPr>
            <w:tcW w:w="4645" w:type="dxa"/>
            <w:gridSpan w:val="3"/>
          </w:tcPr>
          <w:p w:rsidR="005535CE" w:rsidRDefault="005535CE" w:rsidP="00D70B2D"/>
        </w:tc>
        <w:tc>
          <w:tcPr>
            <w:tcW w:w="4983" w:type="dxa"/>
          </w:tcPr>
          <w:p w:rsidR="005535CE" w:rsidRDefault="005535CE" w:rsidP="00C25A44"/>
        </w:tc>
      </w:tr>
      <w:tr w:rsidR="00D70B2D" w:rsidTr="008B2512">
        <w:trPr>
          <w:trHeight w:val="320"/>
        </w:trPr>
        <w:tc>
          <w:tcPr>
            <w:tcW w:w="4645" w:type="dxa"/>
            <w:gridSpan w:val="3"/>
          </w:tcPr>
          <w:p w:rsidR="00D70B2D" w:rsidRDefault="00D70B2D" w:rsidP="00D33987"/>
        </w:tc>
        <w:tc>
          <w:tcPr>
            <w:tcW w:w="4983" w:type="dxa"/>
          </w:tcPr>
          <w:p w:rsidR="00D70B2D" w:rsidRDefault="003D34A9" w:rsidP="00C25A44">
            <w:r w:rsidRPr="00AA07E5">
              <w:t>CONOSCENZE/CONTENUTI</w:t>
            </w:r>
          </w:p>
        </w:tc>
      </w:tr>
      <w:tr w:rsidR="005535CE" w:rsidTr="008B2512">
        <w:trPr>
          <w:trHeight w:val="747"/>
        </w:trPr>
        <w:tc>
          <w:tcPr>
            <w:tcW w:w="4645" w:type="dxa"/>
            <w:gridSpan w:val="3"/>
          </w:tcPr>
          <w:p w:rsidR="0079249C" w:rsidRDefault="0079249C" w:rsidP="00D33987"/>
          <w:p w:rsidR="008B2512" w:rsidRDefault="008B2512" w:rsidP="00D33987"/>
          <w:p w:rsidR="008B2512" w:rsidRDefault="008B2512" w:rsidP="00D33987"/>
          <w:p w:rsidR="008B2512" w:rsidRDefault="008B2512" w:rsidP="00D33987"/>
        </w:tc>
        <w:tc>
          <w:tcPr>
            <w:tcW w:w="4983" w:type="dxa"/>
          </w:tcPr>
          <w:p w:rsidR="005535CE" w:rsidRDefault="005535CE" w:rsidP="00C25A44"/>
        </w:tc>
      </w:tr>
      <w:tr w:rsidR="00D70B2D" w:rsidTr="008B2512">
        <w:trPr>
          <w:trHeight w:val="253"/>
        </w:trPr>
        <w:tc>
          <w:tcPr>
            <w:tcW w:w="4645" w:type="dxa"/>
            <w:gridSpan w:val="3"/>
          </w:tcPr>
          <w:p w:rsidR="00D70B2D" w:rsidRDefault="00D70B2D" w:rsidP="00C25A44"/>
        </w:tc>
        <w:tc>
          <w:tcPr>
            <w:tcW w:w="4983" w:type="dxa"/>
          </w:tcPr>
          <w:p w:rsidR="00D70B2D" w:rsidRDefault="003D34A9" w:rsidP="00C25A44">
            <w:r w:rsidRPr="00AA07E5">
              <w:t>CONOSCENZE/CONTENUTI</w:t>
            </w:r>
          </w:p>
        </w:tc>
      </w:tr>
      <w:tr w:rsidR="005535CE" w:rsidTr="008B2512">
        <w:trPr>
          <w:trHeight w:val="1080"/>
        </w:trPr>
        <w:tc>
          <w:tcPr>
            <w:tcW w:w="4645" w:type="dxa"/>
            <w:gridSpan w:val="3"/>
          </w:tcPr>
          <w:p w:rsidR="005535CE" w:rsidRDefault="005535CE" w:rsidP="00C25A44"/>
        </w:tc>
        <w:tc>
          <w:tcPr>
            <w:tcW w:w="4983" w:type="dxa"/>
          </w:tcPr>
          <w:p w:rsidR="005535CE" w:rsidRDefault="005535CE" w:rsidP="00C25A44"/>
        </w:tc>
      </w:tr>
      <w:tr w:rsidR="00D70B2D" w:rsidTr="008B2512">
        <w:trPr>
          <w:trHeight w:val="346"/>
        </w:trPr>
        <w:tc>
          <w:tcPr>
            <w:tcW w:w="4645" w:type="dxa"/>
            <w:gridSpan w:val="3"/>
          </w:tcPr>
          <w:p w:rsidR="001B5FC3" w:rsidRDefault="001B5FC3" w:rsidP="00C25A44"/>
        </w:tc>
        <w:tc>
          <w:tcPr>
            <w:tcW w:w="4983" w:type="dxa"/>
          </w:tcPr>
          <w:p w:rsidR="00D70B2D" w:rsidRDefault="003D34A9" w:rsidP="00C25A44">
            <w:r w:rsidRPr="00AA07E5">
              <w:t>CONOSCENZE/CONTENUTI</w:t>
            </w:r>
          </w:p>
        </w:tc>
      </w:tr>
      <w:tr w:rsidR="005535CE" w:rsidTr="008B2512">
        <w:trPr>
          <w:trHeight w:val="1267"/>
        </w:trPr>
        <w:tc>
          <w:tcPr>
            <w:tcW w:w="4645" w:type="dxa"/>
            <w:gridSpan w:val="3"/>
          </w:tcPr>
          <w:p w:rsidR="005535CE" w:rsidRDefault="005535CE" w:rsidP="00C25A44"/>
          <w:p w:rsidR="005535CE" w:rsidRDefault="005535CE" w:rsidP="00C25A44"/>
        </w:tc>
        <w:tc>
          <w:tcPr>
            <w:tcW w:w="4983" w:type="dxa"/>
          </w:tcPr>
          <w:p w:rsidR="005535CE" w:rsidRDefault="005535CE" w:rsidP="00C25A44"/>
        </w:tc>
      </w:tr>
      <w:tr w:rsidR="00BD415D" w:rsidTr="008B2512">
        <w:trPr>
          <w:trHeight w:val="314"/>
        </w:trPr>
        <w:tc>
          <w:tcPr>
            <w:tcW w:w="9628" w:type="dxa"/>
            <w:gridSpan w:val="4"/>
            <w:shd w:val="clear" w:color="auto" w:fill="B8CCE4" w:themeFill="accent1" w:themeFillTint="66"/>
          </w:tcPr>
          <w:p w:rsidR="00BD415D" w:rsidRPr="00D70B2D" w:rsidRDefault="00BD415D" w:rsidP="00D70B2D">
            <w:pPr>
              <w:jc w:val="center"/>
              <w:rPr>
                <w:b/>
              </w:rPr>
            </w:pPr>
            <w:r w:rsidRPr="00D70B2D">
              <w:rPr>
                <w:b/>
              </w:rPr>
              <w:t>STRATEGIE DEL DOCENTE: CHE COSA FA?</w:t>
            </w:r>
            <w:r>
              <w:rPr>
                <w:b/>
              </w:rPr>
              <w:t xml:space="preserve"> (METODOLOGIA)</w:t>
            </w:r>
          </w:p>
        </w:tc>
      </w:tr>
      <w:tr w:rsidR="00BD415D" w:rsidTr="008B2512">
        <w:trPr>
          <w:trHeight w:val="1014"/>
        </w:trPr>
        <w:tc>
          <w:tcPr>
            <w:tcW w:w="9628" w:type="dxa"/>
            <w:gridSpan w:val="4"/>
          </w:tcPr>
          <w:p w:rsidR="00BD415D" w:rsidRDefault="00BD415D" w:rsidP="00D70B2D">
            <w:pPr>
              <w:jc w:val="center"/>
            </w:pPr>
          </w:p>
          <w:p w:rsidR="00BD415D" w:rsidRDefault="00BD415D" w:rsidP="00A521B6">
            <w:pPr>
              <w:pStyle w:val="Paragrafoelenco"/>
              <w:numPr>
                <w:ilvl w:val="0"/>
                <w:numId w:val="8"/>
              </w:numPr>
            </w:pPr>
            <w:r>
              <w:t xml:space="preserve">Mediatore-tutor: coordina le attività dei gruppi di lavoro </w:t>
            </w:r>
          </w:p>
          <w:p w:rsidR="00BD415D" w:rsidRDefault="00BD415D" w:rsidP="00A521B6">
            <w:pPr>
              <w:pStyle w:val="Paragrafoelenco"/>
              <w:numPr>
                <w:ilvl w:val="0"/>
                <w:numId w:val="8"/>
              </w:numPr>
            </w:pPr>
            <w:r>
              <w:t>Facilita il lavoro</w:t>
            </w:r>
          </w:p>
          <w:p w:rsidR="00BD415D" w:rsidRDefault="00BD415D" w:rsidP="00D70B2D">
            <w:pPr>
              <w:jc w:val="center"/>
            </w:pPr>
          </w:p>
        </w:tc>
      </w:tr>
      <w:tr w:rsidR="00BD415D" w:rsidTr="008B2512">
        <w:trPr>
          <w:trHeight w:val="507"/>
        </w:trPr>
        <w:tc>
          <w:tcPr>
            <w:tcW w:w="9628" w:type="dxa"/>
            <w:gridSpan w:val="4"/>
            <w:shd w:val="clear" w:color="auto" w:fill="B8CCE4" w:themeFill="accent1" w:themeFillTint="66"/>
          </w:tcPr>
          <w:p w:rsidR="00BD415D" w:rsidRDefault="00BD415D" w:rsidP="00551F2D">
            <w:pPr>
              <w:jc w:val="center"/>
            </w:pPr>
            <w:r w:rsidRPr="00A521B6">
              <w:rPr>
                <w:b/>
              </w:rPr>
              <w:t xml:space="preserve">ESPLICITAZIONE METODOLOGIE DIDATTICHE INCLUSIVE UTILIZZATE NELLE DIVERSE FASI DEL PERCORSO </w:t>
            </w:r>
            <w:r w:rsidRPr="00A521B6">
              <w:rPr>
                <w:b/>
              </w:rPr>
              <w:sym w:font="Symbol" w:char="F0FC"/>
            </w:r>
            <w:r>
              <w:t xml:space="preserve"> </w:t>
            </w:r>
          </w:p>
        </w:tc>
      </w:tr>
      <w:tr w:rsidR="00BD415D" w:rsidTr="008B2512">
        <w:trPr>
          <w:trHeight w:val="3200"/>
        </w:trPr>
        <w:tc>
          <w:tcPr>
            <w:tcW w:w="9628" w:type="dxa"/>
            <w:gridSpan w:val="4"/>
          </w:tcPr>
          <w:p w:rsidR="00BD415D" w:rsidRDefault="00BD415D" w:rsidP="00D70B2D">
            <w:pPr>
              <w:jc w:val="center"/>
            </w:pPr>
          </w:p>
          <w:p w:rsidR="00BD415D" w:rsidRPr="00E633E9" w:rsidRDefault="00BD415D" w:rsidP="00A521B6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rPr>
                <w:rFonts w:ascii="Arial" w:eastAsia="Times New Roman" w:hAnsi="Arial" w:cs="Arial"/>
                <w:kern w:val="2"/>
                <w:sz w:val="18"/>
                <w:szCs w:val="18"/>
                <w:lang w:eastAsia="ar-SA"/>
              </w:rPr>
            </w:pPr>
            <w:r w:rsidRPr="00E633E9">
              <w:rPr>
                <w:rFonts w:ascii="Arial" w:eastAsia="Times New Roman" w:hAnsi="Arial" w:cs="Arial"/>
                <w:kern w:val="2"/>
                <w:sz w:val="18"/>
                <w:szCs w:val="18"/>
                <w:lang w:eastAsia="ar-SA"/>
              </w:rPr>
              <w:t>Lezione frontale</w:t>
            </w:r>
          </w:p>
          <w:p w:rsidR="00BD415D" w:rsidRPr="00E633E9" w:rsidRDefault="00BD415D" w:rsidP="00A521B6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rPr>
                <w:rFonts w:ascii="Arial" w:eastAsia="Times New Roman" w:hAnsi="Arial" w:cs="Arial"/>
                <w:kern w:val="2"/>
                <w:sz w:val="18"/>
                <w:szCs w:val="18"/>
                <w:lang w:eastAsia="ar-SA"/>
              </w:rPr>
            </w:pPr>
            <w:r w:rsidRPr="00E633E9">
              <w:rPr>
                <w:rFonts w:ascii="Arial" w:eastAsia="Times New Roman" w:hAnsi="Arial" w:cs="Arial"/>
                <w:kern w:val="2"/>
                <w:sz w:val="18"/>
                <w:szCs w:val="18"/>
                <w:lang w:eastAsia="ar-SA"/>
              </w:rPr>
              <w:t>Lezione partecipata</w:t>
            </w:r>
          </w:p>
          <w:p w:rsidR="00BD415D" w:rsidRPr="00E633E9" w:rsidRDefault="00BD415D" w:rsidP="00A521B6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633E9">
              <w:rPr>
                <w:rFonts w:ascii="Arial" w:eastAsia="Times New Roman" w:hAnsi="Arial" w:cs="Arial"/>
                <w:kern w:val="2"/>
                <w:sz w:val="18"/>
                <w:szCs w:val="18"/>
                <w:lang w:eastAsia="ar-SA"/>
              </w:rPr>
              <w:t xml:space="preserve">Didattica multimediale; </w:t>
            </w:r>
          </w:p>
          <w:p w:rsidR="00BD415D" w:rsidRPr="00E633E9" w:rsidRDefault="00BD415D" w:rsidP="00A521B6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633E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Didattica attiva  improntata al dialogo con un approccio di </w:t>
            </w:r>
            <w:proofErr w:type="spellStart"/>
            <w:r w:rsidRPr="00E633E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problem</w:t>
            </w:r>
            <w:proofErr w:type="spellEnd"/>
            <w:r w:rsidRPr="00E633E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E633E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solving</w:t>
            </w:r>
            <w:proofErr w:type="spellEnd"/>
            <w:r w:rsidRPr="00E633E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BD415D" w:rsidRPr="00E633E9" w:rsidRDefault="00BD415D" w:rsidP="00A521B6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633E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Cooperative </w:t>
            </w:r>
            <w:proofErr w:type="spellStart"/>
            <w:r w:rsidRPr="00E633E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learning</w:t>
            </w:r>
            <w:proofErr w:type="spellEnd"/>
            <w:r w:rsidRPr="00E633E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BD415D" w:rsidRPr="00A521B6" w:rsidRDefault="00BD415D" w:rsidP="00A521B6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33E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Lavoro di ricerca individuale e di gruppo.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(apprendimento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ccopertivo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)</w:t>
            </w:r>
          </w:p>
          <w:p w:rsidR="00BD415D" w:rsidRPr="00A521B6" w:rsidRDefault="00BD415D" w:rsidP="00A521B6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Lavoro individuale da svolgere a casa</w:t>
            </w:r>
          </w:p>
          <w:p w:rsidR="00BD415D" w:rsidRPr="00A521B6" w:rsidRDefault="00BD415D" w:rsidP="00A521B6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Ricerca in internet</w:t>
            </w:r>
          </w:p>
          <w:p w:rsidR="00BD415D" w:rsidRPr="00E633E9" w:rsidRDefault="00BD415D" w:rsidP="00A521B6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Utilizzo Tic</w:t>
            </w:r>
          </w:p>
          <w:p w:rsidR="00BD415D" w:rsidRPr="00A521B6" w:rsidRDefault="00BD415D" w:rsidP="00A521B6">
            <w:pPr>
              <w:pStyle w:val="Paragrafoelenco"/>
              <w:numPr>
                <w:ilvl w:val="0"/>
                <w:numId w:val="9"/>
              </w:num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Attività laboratoriale</w:t>
            </w:r>
          </w:p>
          <w:p w:rsidR="00BD415D" w:rsidRPr="00A521B6" w:rsidRDefault="00BD415D" w:rsidP="00A521B6">
            <w:pPr>
              <w:pStyle w:val="Paragrafoelenco"/>
              <w:numPr>
                <w:ilvl w:val="0"/>
                <w:numId w:val="9"/>
              </w:num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Uscite didattiche </w:t>
            </w:r>
          </w:p>
          <w:p w:rsidR="00BD415D" w:rsidRPr="00E26D0B" w:rsidRDefault="00BD415D" w:rsidP="00A521B6">
            <w:pPr>
              <w:pStyle w:val="Paragrafoelenco"/>
              <w:numPr>
                <w:ilvl w:val="0"/>
                <w:numId w:val="9"/>
              </w:num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Riflessione metacognitiva</w:t>
            </w:r>
          </w:p>
          <w:p w:rsidR="00E26D0B" w:rsidRDefault="00E26D0B" w:rsidP="00E26D0B"/>
          <w:p w:rsidR="00E26D0B" w:rsidRDefault="00E26D0B" w:rsidP="00E26D0B"/>
          <w:p w:rsidR="00E26D0B" w:rsidRDefault="00E26D0B" w:rsidP="00E26D0B"/>
          <w:p w:rsidR="00BD415D" w:rsidRDefault="00BD415D" w:rsidP="00D70B2D">
            <w:pPr>
              <w:jc w:val="center"/>
            </w:pPr>
          </w:p>
        </w:tc>
      </w:tr>
      <w:tr w:rsidR="00BD415D" w:rsidTr="008B2512">
        <w:trPr>
          <w:trHeight w:val="454"/>
        </w:trPr>
        <w:tc>
          <w:tcPr>
            <w:tcW w:w="9628" w:type="dxa"/>
            <w:gridSpan w:val="4"/>
            <w:shd w:val="clear" w:color="auto" w:fill="B8CCE4" w:themeFill="accent1" w:themeFillTint="66"/>
          </w:tcPr>
          <w:p w:rsidR="00BD415D" w:rsidRPr="00A521B6" w:rsidRDefault="00BD415D" w:rsidP="00D70B2D">
            <w:pPr>
              <w:jc w:val="center"/>
              <w:rPr>
                <w:b/>
              </w:rPr>
            </w:pPr>
            <w:r w:rsidRPr="00A521B6">
              <w:rPr>
                <w:b/>
              </w:rPr>
              <w:lastRenderedPageBreak/>
              <w:t xml:space="preserve">ESPLICITAZIONE METODOLOGIE DIDATTICHE INCLUSIVE UTILIZZATE NELLE DIVERSE FASI DEL PERCORSO </w:t>
            </w:r>
          </w:p>
        </w:tc>
      </w:tr>
      <w:tr w:rsidR="00BD415D" w:rsidTr="008B2512">
        <w:trPr>
          <w:trHeight w:val="1587"/>
        </w:trPr>
        <w:tc>
          <w:tcPr>
            <w:tcW w:w="9628" w:type="dxa"/>
            <w:gridSpan w:val="4"/>
          </w:tcPr>
          <w:p w:rsidR="00BD415D" w:rsidRDefault="00BD415D" w:rsidP="00A521B6">
            <w:pPr>
              <w:pStyle w:val="Paragrafoelenco"/>
              <w:numPr>
                <w:ilvl w:val="0"/>
                <w:numId w:val="12"/>
              </w:numPr>
            </w:pPr>
            <w:r>
              <w:t xml:space="preserve">Utilizzo di misure dispensative-compensative: </w:t>
            </w:r>
          </w:p>
          <w:p w:rsidR="00BD415D" w:rsidRDefault="00BD415D" w:rsidP="00A521B6">
            <w:pPr>
              <w:pStyle w:val="Paragrafoelenco"/>
              <w:numPr>
                <w:ilvl w:val="0"/>
                <w:numId w:val="12"/>
              </w:numPr>
            </w:pPr>
            <w:r>
              <w:t xml:space="preserve">Allungamento tempi di consegna </w:t>
            </w:r>
            <w:r>
              <w:sym w:font="Symbol" w:char="F0FC"/>
            </w:r>
          </w:p>
          <w:p w:rsidR="00BD415D" w:rsidRDefault="00BD415D" w:rsidP="00A521B6">
            <w:pPr>
              <w:pStyle w:val="Paragrafoelenco"/>
              <w:numPr>
                <w:ilvl w:val="0"/>
                <w:numId w:val="12"/>
              </w:numPr>
            </w:pPr>
            <w:r>
              <w:t xml:space="preserve">Uso di testi e materiali semplificati (mappa strutturata dall’insegnante e guidata) </w:t>
            </w:r>
            <w:r>
              <w:sym w:font="Symbol" w:char="F0FC"/>
            </w:r>
          </w:p>
          <w:p w:rsidR="00BD415D" w:rsidRDefault="00BD415D" w:rsidP="00A521B6">
            <w:pPr>
              <w:pStyle w:val="Paragrafoelenco"/>
              <w:numPr>
                <w:ilvl w:val="0"/>
                <w:numId w:val="12"/>
              </w:numPr>
            </w:pPr>
            <w:r>
              <w:t>Peer tutoring</w:t>
            </w:r>
          </w:p>
          <w:p w:rsidR="00BD415D" w:rsidRDefault="00BD415D" w:rsidP="00D70B2D">
            <w:pPr>
              <w:jc w:val="center"/>
            </w:pPr>
          </w:p>
          <w:p w:rsidR="00BD415D" w:rsidRDefault="00BD415D" w:rsidP="00D70B2D">
            <w:pPr>
              <w:jc w:val="center"/>
            </w:pPr>
          </w:p>
        </w:tc>
      </w:tr>
      <w:tr w:rsidR="00BD415D" w:rsidTr="008B2512">
        <w:trPr>
          <w:trHeight w:val="264"/>
        </w:trPr>
        <w:tc>
          <w:tcPr>
            <w:tcW w:w="9628" w:type="dxa"/>
            <w:gridSpan w:val="4"/>
          </w:tcPr>
          <w:p w:rsidR="00BD415D" w:rsidRPr="00026B69" w:rsidRDefault="00BD415D" w:rsidP="00D70B2D">
            <w:pPr>
              <w:jc w:val="center"/>
              <w:rPr>
                <w:b/>
                <w:color w:val="002060"/>
              </w:rPr>
            </w:pPr>
            <w:r w:rsidRPr="00026B69">
              <w:rPr>
                <w:b/>
                <w:color w:val="002060"/>
              </w:rPr>
              <w:t>ATTIVITÀ (COSA FANNO GLI STUDENTI?)</w:t>
            </w:r>
          </w:p>
          <w:p w:rsidR="00BD415D" w:rsidRDefault="00BD415D" w:rsidP="00D70B2D">
            <w:pPr>
              <w:jc w:val="center"/>
            </w:pPr>
          </w:p>
          <w:p w:rsidR="00BD415D" w:rsidRDefault="00BD415D" w:rsidP="00A521B6">
            <w:pPr>
              <w:pStyle w:val="Paragrafoelenco"/>
              <w:numPr>
                <w:ilvl w:val="0"/>
                <w:numId w:val="7"/>
              </w:numPr>
            </w:pPr>
            <w:r>
              <w:t>Ricerca,</w:t>
            </w:r>
          </w:p>
          <w:p w:rsidR="00BD415D" w:rsidRDefault="00BD415D" w:rsidP="00A521B6">
            <w:pPr>
              <w:pStyle w:val="Paragrafoelenco"/>
              <w:numPr>
                <w:ilvl w:val="0"/>
                <w:numId w:val="7"/>
              </w:numPr>
            </w:pPr>
            <w:r>
              <w:t xml:space="preserve">seleziona, </w:t>
            </w:r>
          </w:p>
          <w:p w:rsidR="00BD415D" w:rsidRDefault="00BD415D" w:rsidP="00A521B6">
            <w:pPr>
              <w:pStyle w:val="Paragrafoelenco"/>
              <w:numPr>
                <w:ilvl w:val="0"/>
                <w:numId w:val="7"/>
              </w:numPr>
            </w:pPr>
            <w:r>
              <w:t>organizza le informazioni</w:t>
            </w:r>
          </w:p>
          <w:p w:rsidR="00BD415D" w:rsidRDefault="00BD415D" w:rsidP="00A521B6">
            <w:pPr>
              <w:pStyle w:val="Paragrafoelenco"/>
              <w:numPr>
                <w:ilvl w:val="0"/>
                <w:numId w:val="7"/>
              </w:numPr>
            </w:pPr>
            <w:r>
              <w:t>/Produce testi multimediali in lingua madre e in lingua straniera/</w:t>
            </w:r>
          </w:p>
          <w:p w:rsidR="00BD415D" w:rsidRDefault="00BD415D" w:rsidP="00A521B6">
            <w:pPr>
              <w:pStyle w:val="Paragrafoelenco"/>
              <w:numPr>
                <w:ilvl w:val="0"/>
                <w:numId w:val="7"/>
              </w:numPr>
            </w:pPr>
            <w:r>
              <w:t xml:space="preserve">realizza manifesti </w:t>
            </w:r>
          </w:p>
          <w:p w:rsidR="00BD415D" w:rsidRDefault="00BD415D" w:rsidP="00A521B6">
            <w:pPr>
              <w:pStyle w:val="Paragrafoelenco"/>
              <w:numPr>
                <w:ilvl w:val="0"/>
                <w:numId w:val="7"/>
              </w:numPr>
            </w:pPr>
            <w:r>
              <w:t>brochure</w:t>
            </w:r>
          </w:p>
          <w:p w:rsidR="00BD415D" w:rsidRDefault="00BD415D" w:rsidP="00D70B2D">
            <w:pPr>
              <w:jc w:val="center"/>
            </w:pPr>
          </w:p>
          <w:p w:rsidR="00BD415D" w:rsidRDefault="00BD415D" w:rsidP="00D70B2D">
            <w:pPr>
              <w:jc w:val="center"/>
            </w:pPr>
          </w:p>
        </w:tc>
      </w:tr>
      <w:tr w:rsidR="00BD415D" w:rsidTr="008B2512">
        <w:trPr>
          <w:trHeight w:val="264"/>
        </w:trPr>
        <w:tc>
          <w:tcPr>
            <w:tcW w:w="9628" w:type="dxa"/>
            <w:gridSpan w:val="4"/>
            <w:shd w:val="clear" w:color="auto" w:fill="B8CCE4" w:themeFill="accent1" w:themeFillTint="66"/>
          </w:tcPr>
          <w:p w:rsidR="00BD415D" w:rsidRPr="00A02528" w:rsidRDefault="00026B69" w:rsidP="00026B69">
            <w:pPr>
              <w:tabs>
                <w:tab w:val="left" w:pos="2820"/>
                <w:tab w:val="center" w:pos="478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BD415D" w:rsidRPr="00A02528">
              <w:rPr>
                <w:b/>
              </w:rPr>
              <w:t>STRUMENTI</w:t>
            </w:r>
          </w:p>
        </w:tc>
      </w:tr>
      <w:tr w:rsidR="00BD415D" w:rsidTr="008B2512">
        <w:trPr>
          <w:trHeight w:val="1342"/>
        </w:trPr>
        <w:tc>
          <w:tcPr>
            <w:tcW w:w="9628" w:type="dxa"/>
            <w:gridSpan w:val="4"/>
          </w:tcPr>
          <w:p w:rsidR="00BD415D" w:rsidRDefault="00BD415D" w:rsidP="00D70B2D">
            <w:pPr>
              <w:jc w:val="center"/>
            </w:pPr>
          </w:p>
          <w:p w:rsidR="00BD415D" w:rsidRPr="0055051E" w:rsidRDefault="00BD415D" w:rsidP="0055051E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55051E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Libri di testo, </w:t>
            </w:r>
          </w:p>
          <w:p w:rsidR="00BD415D" w:rsidRPr="0055051E" w:rsidRDefault="00BD415D" w:rsidP="0055051E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55051E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fotocopie, </w:t>
            </w:r>
          </w:p>
          <w:p w:rsidR="00BD415D" w:rsidRPr="0055051E" w:rsidRDefault="00BD415D" w:rsidP="0055051E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55051E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fotografie, </w:t>
            </w:r>
          </w:p>
          <w:p w:rsidR="00BD415D" w:rsidRPr="0055051E" w:rsidRDefault="00BD415D" w:rsidP="0055051E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55051E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documenti, </w:t>
            </w:r>
          </w:p>
          <w:p w:rsidR="00BD415D" w:rsidRPr="0055051E" w:rsidRDefault="00BD415D" w:rsidP="0055051E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55051E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video, programmi informatici </w:t>
            </w:r>
          </w:p>
          <w:p w:rsidR="00BD415D" w:rsidRPr="0055051E" w:rsidRDefault="00BD415D" w:rsidP="0055051E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Arial Narrow" w:eastAsia="Times New Roman" w:hAnsi="Arial Narrow" w:cs="Arial Narrow"/>
                <w:sz w:val="18"/>
                <w:szCs w:val="24"/>
                <w:lang w:eastAsia="ar-SA"/>
              </w:rPr>
            </w:pPr>
            <w:r w:rsidRPr="0055051E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risorse digitali.</w:t>
            </w:r>
          </w:p>
          <w:p w:rsidR="00BD415D" w:rsidRDefault="00BD415D" w:rsidP="00D70B2D">
            <w:pPr>
              <w:jc w:val="center"/>
            </w:pPr>
          </w:p>
        </w:tc>
      </w:tr>
    </w:tbl>
    <w:p w:rsidR="00D70B2D" w:rsidRDefault="00D70B2D" w:rsidP="00D70B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kern w:val="1"/>
          <w:sz w:val="26"/>
          <w:szCs w:val="26"/>
          <w:lang w:eastAsia="hi-IN" w:bidi="hi-IN"/>
        </w:rPr>
      </w:pPr>
      <w:r w:rsidRPr="00D70B2D">
        <w:rPr>
          <w:rFonts w:ascii="Times New Roman" w:eastAsia="SimSun" w:hAnsi="Times New Roman" w:cs="Arial"/>
          <w:b/>
          <w:bCs/>
          <w:kern w:val="1"/>
          <w:sz w:val="26"/>
          <w:szCs w:val="26"/>
          <w:lang w:eastAsia="hi-IN" w:bidi="hi-IN"/>
        </w:rPr>
        <w:t>RUBRICA P</w:t>
      </w:r>
      <w:r>
        <w:rPr>
          <w:rFonts w:ascii="Times New Roman" w:eastAsia="SimSun" w:hAnsi="Times New Roman" w:cs="Arial"/>
          <w:b/>
          <w:bCs/>
          <w:kern w:val="1"/>
          <w:sz w:val="26"/>
          <w:szCs w:val="26"/>
          <w:lang w:eastAsia="hi-IN" w:bidi="hi-IN"/>
        </w:rPr>
        <w:t>ER LA VALUTAZIONE DELLE ATTIVITA’</w:t>
      </w:r>
    </w:p>
    <w:p w:rsidR="00D70B2D" w:rsidRPr="00D70B2D" w:rsidRDefault="00D70B2D" w:rsidP="00D70B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6"/>
        <w:gridCol w:w="1971"/>
        <w:gridCol w:w="1948"/>
        <w:gridCol w:w="1950"/>
        <w:gridCol w:w="1953"/>
      </w:tblGrid>
      <w:tr w:rsidR="00D70B2D" w:rsidRPr="00D70B2D" w:rsidTr="00D70B2D">
        <w:trPr>
          <w:trHeight w:val="611"/>
        </w:trPr>
        <w:tc>
          <w:tcPr>
            <w:tcW w:w="988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INDICATORI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 xml:space="preserve">LIVELLO 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1-4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LIVELLO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 xml:space="preserve"> 5-6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LIVELLO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7-8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LIVELLO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9-10</w:t>
            </w:r>
          </w:p>
        </w:tc>
      </w:tr>
      <w:tr w:rsidR="00D70B2D" w:rsidRPr="00D70B2D" w:rsidTr="00D70B2D">
        <w:trPr>
          <w:trHeight w:val="611"/>
        </w:trPr>
        <w:tc>
          <w:tcPr>
            <w:tcW w:w="98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DESCRITTORI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DESCRITTORI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DESCRITTORI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DESCRITTORI</w:t>
            </w:r>
          </w:p>
        </w:tc>
      </w:tr>
      <w:tr w:rsidR="00D70B2D" w:rsidRPr="00D70B2D" w:rsidTr="00D70B2D">
        <w:trPr>
          <w:trHeight w:val="1706"/>
        </w:trPr>
        <w:tc>
          <w:tcPr>
            <w:tcW w:w="98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 xml:space="preserve">Partecipazione </w:t>
            </w:r>
          </w:p>
        </w:tc>
        <w:tc>
          <w:tcPr>
            <w:tcW w:w="10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L’alunno non partecipa spontaneamente alle attività. La partecipazione deve essere continuamente sollecitata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Partecipa spontaneamente alle attività proposte, ma necessita di frequenti richiami per seguire  le indicazioni e i modelli operativi forniti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Partecipa con interesse. Segue  le indicazioni e i modelli operativi forniti ed è in grado di rielaborare.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L’alunno partecipa spontaneamente e con alto interesse. Segue le indicazioni e i modelli operativi forniti ed</w:t>
            </w:r>
          </w:p>
          <w:p w:rsidR="00D70B2D" w:rsidRPr="00D70B2D" w:rsidRDefault="00D70B2D" w:rsidP="00D70B2D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è in grado di rielaborare in modo personale e creativo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70B2D" w:rsidRPr="00D70B2D" w:rsidTr="00D70B2D">
        <w:trPr>
          <w:trHeight w:val="2357"/>
        </w:trPr>
        <w:tc>
          <w:tcPr>
            <w:tcW w:w="98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 xml:space="preserve">Capacità di collaborare </w:t>
            </w:r>
          </w:p>
        </w:tc>
        <w:tc>
          <w:tcPr>
            <w:tcW w:w="10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L’alunno rifiuta il lavoro in coppia/piccolo gruppo, non contribuisce, non si assume responsabilità, disturba e intralcia il lavoro dei compagni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Coopera e contribuisce solo se richiamato a farlo. Si assume poche responsabilità e svolge il lavoro assegnato solo se sollecitato. È, a volte, elemento di disturbo e intralcio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Collabora con i compagni, ma a volte prevarica sugli altri.</w:t>
            </w:r>
          </w:p>
          <w:p w:rsidR="00D70B2D" w:rsidRPr="00D70B2D" w:rsidRDefault="00D70B2D" w:rsidP="00D70B2D">
            <w:pPr>
              <w:widowControl w:val="0"/>
              <w:suppressAutoHyphens/>
              <w:autoSpaceDE w:val="0"/>
              <w:spacing w:before="5" w:after="0"/>
              <w:ind w:left="21" w:right="355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Contribuisce al lavoro, si assume le responsabilità richieste e svolge i compiti assegnati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Coopera e contribuisce in modo attivo e con competenza. Si assume le responsabilità richieste e svolge anche un ruolo di guida e aiuto per i compagni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70B2D" w:rsidRPr="00D70B2D" w:rsidTr="00D70B2D">
        <w:trPr>
          <w:trHeight w:val="1641"/>
        </w:trPr>
        <w:tc>
          <w:tcPr>
            <w:tcW w:w="98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lastRenderedPageBreak/>
              <w:t xml:space="preserve">Autonomia </w:t>
            </w:r>
          </w:p>
        </w:tc>
        <w:tc>
          <w:tcPr>
            <w:tcW w:w="10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  <w:t>L'alunno non è in grado di svolgere autonomamente le  attività assegnate per mancanza di partecipazione e impegno</w:t>
            </w:r>
          </w:p>
        </w:tc>
        <w:tc>
          <w:tcPr>
            <w:tcW w:w="9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Necessita  di una guida per completare il lavoro assegnato</w:t>
            </w:r>
          </w:p>
        </w:tc>
        <w:tc>
          <w:tcPr>
            <w:tcW w:w="10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E’ in grado di terminare in modo autonomo e spontaneo le attività assegnate</w:t>
            </w:r>
          </w:p>
        </w:tc>
        <w:tc>
          <w:tcPr>
            <w:tcW w:w="10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E’ completamente autonomo nello svolgimento delle varie attività ed</w:t>
            </w:r>
          </w:p>
          <w:p w:rsidR="00D70B2D" w:rsidRPr="00D70B2D" w:rsidRDefault="00D70B2D" w:rsidP="00D70B2D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è in grado di rielaborare in modo personale e creativo</w:t>
            </w:r>
          </w:p>
        </w:tc>
      </w:tr>
      <w:tr w:rsidR="00D70B2D" w:rsidRPr="00D70B2D" w:rsidTr="00D70B2D">
        <w:trPr>
          <w:trHeight w:val="2283"/>
        </w:trPr>
        <w:tc>
          <w:tcPr>
            <w:tcW w:w="98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Uso del tempo e delle informazione ricevute</w:t>
            </w:r>
          </w:p>
        </w:tc>
        <w:tc>
          <w:tcPr>
            <w:tcW w:w="10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L’alunno è incapace di terminare il lavoro assegnato nel tempo previsto perché non utilizza le informazioni</w:t>
            </w:r>
          </w:p>
          <w:p w:rsidR="00D70B2D" w:rsidRPr="00D70B2D" w:rsidRDefault="00D70B2D" w:rsidP="00D70B2D">
            <w:pPr>
              <w:widowControl w:val="0"/>
              <w:suppressAutoHyphens/>
              <w:autoSpaceDE w:val="0"/>
              <w:spacing w:before="5" w:after="0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ricevute</w:t>
            </w:r>
          </w:p>
        </w:tc>
        <w:tc>
          <w:tcPr>
            <w:tcW w:w="9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Necessita di tempo supplementare e di una guida per completare il lavoro assegnato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E’ in grado di terminare il lavoro rispettando i tempi e utilizzando in modo adeguato le informazioni ricevute</w:t>
            </w:r>
          </w:p>
        </w:tc>
        <w:tc>
          <w:tcPr>
            <w:tcW w:w="10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Usa in modo eccellente il tempo assegnato ed è in grado di analizzare criticamente  le informazioni ricevute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70B2D" w:rsidRPr="00D70B2D" w:rsidTr="00D70B2D">
        <w:trPr>
          <w:trHeight w:val="1626"/>
        </w:trPr>
        <w:tc>
          <w:tcPr>
            <w:tcW w:w="98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Capacità di cogliere i collegamenti e le relazioni</w:t>
            </w:r>
          </w:p>
        </w:tc>
        <w:tc>
          <w:tcPr>
            <w:tcW w:w="10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  <w:t>L'alunno non coglie neanche i più semplici collegamenti tra le attività proposte</w:t>
            </w:r>
          </w:p>
        </w:tc>
        <w:tc>
          <w:tcPr>
            <w:tcW w:w="9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  <w:t>Supportato da una guida, riesce a intuire i collegamenti tra le varie attività</w:t>
            </w:r>
          </w:p>
        </w:tc>
        <w:tc>
          <w:tcPr>
            <w:tcW w:w="10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  <w:t>Coglie ed esplicita in maniera organizzata i collegamenti tra le diverse attività</w:t>
            </w:r>
          </w:p>
        </w:tc>
        <w:tc>
          <w:tcPr>
            <w:tcW w:w="10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  <w:t>Riconosce e approfondisce autonomamente i vari collegamenti tra le attività svolte</w:t>
            </w:r>
          </w:p>
        </w:tc>
      </w:tr>
      <w:tr w:rsidR="00D70B2D" w:rsidRPr="00D70B2D" w:rsidTr="00D70B2D">
        <w:trPr>
          <w:trHeight w:val="2537"/>
        </w:trPr>
        <w:tc>
          <w:tcPr>
            <w:tcW w:w="98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Qualità del prodotto realizzato (database, grafici)</w:t>
            </w:r>
          </w:p>
        </w:tc>
        <w:tc>
          <w:tcPr>
            <w:tcW w:w="10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L’alunno non svolge il compito assegnato o la realizzazione è totalmente inappropriata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La qualità del prodotto realizzato necessita di miglioramenti. . Il linguaggio scientifico  non è sempre  corretto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La qualità del prodotto è buona, ma non tutte le parti del compito sono completate</w:t>
            </w:r>
          </w:p>
          <w:p w:rsidR="00D70B2D" w:rsidRPr="00D70B2D" w:rsidRDefault="00D70B2D" w:rsidP="00D70B2D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esaurientemente. Il linguaggio scientifico è corretto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Il compito è realizzato in modo accurato,  con originalità e contributi personali. Il linguaggio scientifico è utilizzato in modo pertinente e corretto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70B2D" w:rsidRPr="00D70B2D" w:rsidTr="00D70B2D">
        <w:trPr>
          <w:trHeight w:val="1776"/>
        </w:trPr>
        <w:tc>
          <w:tcPr>
            <w:tcW w:w="98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BE5F1"/>
          </w:tcPr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hi-IN" w:bidi="hi-IN"/>
              </w:rPr>
            </w:pPr>
            <w:r w:rsidRPr="00D70B2D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Precisione e accuratezza dei dati raccolti</w:t>
            </w:r>
          </w:p>
        </w:tc>
        <w:tc>
          <w:tcPr>
            <w:tcW w:w="101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4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lang w:eastAsia="hi-IN" w:bidi="hi-IN"/>
              </w:rPr>
              <w:t>I dati raccolti sono imprecisi e incoerenti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4"/>
                <w:lang w:eastAsia="hi-IN" w:bidi="hi-IN"/>
              </w:rPr>
            </w:pPr>
          </w:p>
        </w:tc>
        <w:tc>
          <w:tcPr>
            <w:tcW w:w="9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4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lang w:eastAsia="hi-IN" w:bidi="hi-IN"/>
              </w:rPr>
              <w:t>Le tabelle predisposte  evidenziano l'utilizzo di dati non sempre precisi e coerenti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4"/>
                <w:lang w:eastAsia="hi-IN" w:bidi="hi-IN"/>
              </w:rPr>
            </w:pPr>
          </w:p>
        </w:tc>
        <w:tc>
          <w:tcPr>
            <w:tcW w:w="10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lang w:eastAsia="hi-IN" w:bidi="hi-IN"/>
              </w:rPr>
              <w:t>Costruisce tabelle abbastanza accurate con i dati raccolti</w:t>
            </w:r>
          </w:p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lang w:eastAsia="hi-IN" w:bidi="hi-IN"/>
              </w:rPr>
            </w:pPr>
          </w:p>
        </w:tc>
        <w:tc>
          <w:tcPr>
            <w:tcW w:w="10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B2D" w:rsidRPr="00D70B2D" w:rsidRDefault="00D70B2D" w:rsidP="00D70B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4"/>
                <w:lang w:eastAsia="hi-IN" w:bidi="hi-IN"/>
              </w:rPr>
            </w:pPr>
            <w:r w:rsidRPr="00D70B2D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lang w:eastAsia="hi-IN" w:bidi="hi-IN"/>
              </w:rPr>
              <w:t>Costruisce tabelle e grafici accurati evidenziando  connessioni logiche</w:t>
            </w:r>
          </w:p>
          <w:p w:rsidR="00D70B2D" w:rsidRPr="00D70B2D" w:rsidRDefault="00D70B2D" w:rsidP="00D70B2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0"/>
                <w:szCs w:val="24"/>
                <w:lang w:eastAsia="hi-IN" w:bidi="hi-IN"/>
              </w:rPr>
            </w:pPr>
          </w:p>
        </w:tc>
      </w:tr>
    </w:tbl>
    <w:p w:rsidR="00D70B2D" w:rsidRDefault="00D70B2D" w:rsidP="00C25A44"/>
    <w:p w:rsidR="00D70B2D" w:rsidRDefault="00D70B2D" w:rsidP="00C25A44"/>
    <w:p w:rsidR="00D70B2D" w:rsidRDefault="00D70B2D" w:rsidP="00C25A44"/>
    <w:sectPr w:rsidR="00D70B2D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DB" w:rsidRDefault="001D2EDB" w:rsidP="00C25A44">
      <w:pPr>
        <w:spacing w:after="0" w:line="240" w:lineRule="auto"/>
      </w:pPr>
      <w:r>
        <w:separator/>
      </w:r>
    </w:p>
  </w:endnote>
  <w:endnote w:type="continuationSeparator" w:id="0">
    <w:p w:rsidR="001D2EDB" w:rsidRDefault="001D2EDB" w:rsidP="00C2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835130"/>
      <w:docPartObj>
        <w:docPartGallery w:val="Page Numbers (Bottom of Page)"/>
        <w:docPartUnique/>
      </w:docPartObj>
    </w:sdtPr>
    <w:sdtEndPr/>
    <w:sdtContent>
      <w:p w:rsidR="008B2512" w:rsidRDefault="008B251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4AA">
          <w:rPr>
            <w:noProof/>
          </w:rPr>
          <w:t>1</w:t>
        </w:r>
        <w:r>
          <w:fldChar w:fldCharType="end"/>
        </w:r>
      </w:p>
    </w:sdtContent>
  </w:sdt>
  <w:p w:rsidR="00D33987" w:rsidRPr="00594CBE" w:rsidRDefault="00D33987">
    <w:pPr>
      <w:pStyle w:val="Pidipagin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DB" w:rsidRDefault="001D2EDB" w:rsidP="00C25A44">
      <w:pPr>
        <w:spacing w:after="0" w:line="240" w:lineRule="auto"/>
      </w:pPr>
      <w:r>
        <w:separator/>
      </w:r>
    </w:p>
  </w:footnote>
  <w:footnote w:type="continuationSeparator" w:id="0">
    <w:p w:rsidR="001D2EDB" w:rsidRDefault="001D2EDB" w:rsidP="00C2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987" w:rsidRDefault="00D33987" w:rsidP="00C25A4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117C0845"/>
    <w:multiLevelType w:val="hybridMultilevel"/>
    <w:tmpl w:val="BB6217F6"/>
    <w:lvl w:ilvl="0" w:tplc="B11E78E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915ED"/>
    <w:multiLevelType w:val="hybridMultilevel"/>
    <w:tmpl w:val="A2528FA6"/>
    <w:lvl w:ilvl="0" w:tplc="00000003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D1DAA"/>
    <w:multiLevelType w:val="hybridMultilevel"/>
    <w:tmpl w:val="8372186E"/>
    <w:lvl w:ilvl="0" w:tplc="B11E78E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252ED"/>
    <w:multiLevelType w:val="hybridMultilevel"/>
    <w:tmpl w:val="C33EC1C0"/>
    <w:lvl w:ilvl="0" w:tplc="889A02E0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A3C18"/>
    <w:multiLevelType w:val="hybridMultilevel"/>
    <w:tmpl w:val="8BD618FA"/>
    <w:lvl w:ilvl="0" w:tplc="B6E2A5A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F63AC"/>
    <w:multiLevelType w:val="hybridMultilevel"/>
    <w:tmpl w:val="F25C676C"/>
    <w:lvl w:ilvl="0" w:tplc="1FEC0DBC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50A0F"/>
    <w:multiLevelType w:val="hybridMultilevel"/>
    <w:tmpl w:val="4184F3EA"/>
    <w:lvl w:ilvl="0" w:tplc="B11E78E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031FE"/>
    <w:multiLevelType w:val="multilevel"/>
    <w:tmpl w:val="152A3DC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666177"/>
    <w:multiLevelType w:val="hybridMultilevel"/>
    <w:tmpl w:val="8834BA78"/>
    <w:lvl w:ilvl="0" w:tplc="3D38FAFA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6FC2EA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2660D"/>
    <w:multiLevelType w:val="hybridMultilevel"/>
    <w:tmpl w:val="8DD82584"/>
    <w:lvl w:ilvl="0" w:tplc="B11E78E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5775C"/>
    <w:multiLevelType w:val="hybridMultilevel"/>
    <w:tmpl w:val="1F7ACE7C"/>
    <w:lvl w:ilvl="0" w:tplc="0186F116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C0BCC"/>
    <w:multiLevelType w:val="multilevel"/>
    <w:tmpl w:val="704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BF6964"/>
    <w:multiLevelType w:val="hybridMultilevel"/>
    <w:tmpl w:val="243EDECA"/>
    <w:lvl w:ilvl="0" w:tplc="A5CE5D36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6770E"/>
    <w:multiLevelType w:val="hybridMultilevel"/>
    <w:tmpl w:val="207A6BF2"/>
    <w:lvl w:ilvl="0" w:tplc="9F703CB2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A1DA1"/>
    <w:multiLevelType w:val="hybridMultilevel"/>
    <w:tmpl w:val="E5AA3BDE"/>
    <w:lvl w:ilvl="0" w:tplc="00000003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72997"/>
    <w:multiLevelType w:val="hybridMultilevel"/>
    <w:tmpl w:val="71E86ACA"/>
    <w:lvl w:ilvl="0" w:tplc="B11E78E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B4296"/>
    <w:multiLevelType w:val="hybridMultilevel"/>
    <w:tmpl w:val="4E70B17C"/>
    <w:lvl w:ilvl="0" w:tplc="B11E78E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832E19"/>
    <w:multiLevelType w:val="hybridMultilevel"/>
    <w:tmpl w:val="7AFE003C"/>
    <w:lvl w:ilvl="0" w:tplc="B11E78E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522EB"/>
    <w:multiLevelType w:val="hybridMultilevel"/>
    <w:tmpl w:val="57F81F60"/>
    <w:lvl w:ilvl="0" w:tplc="EBF84EA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91F5A"/>
    <w:multiLevelType w:val="hybridMultilevel"/>
    <w:tmpl w:val="06567EFA"/>
    <w:lvl w:ilvl="0" w:tplc="B11E78E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962B05A">
      <w:numFmt w:val="bullet"/>
      <w:lvlText w:val="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0"/>
  </w:num>
  <w:num w:numId="5">
    <w:abstractNumId w:val="2"/>
  </w:num>
  <w:num w:numId="6">
    <w:abstractNumId w:val="15"/>
  </w:num>
  <w:num w:numId="7">
    <w:abstractNumId w:val="18"/>
  </w:num>
  <w:num w:numId="8">
    <w:abstractNumId w:val="17"/>
  </w:num>
  <w:num w:numId="9">
    <w:abstractNumId w:val="20"/>
  </w:num>
  <w:num w:numId="10">
    <w:abstractNumId w:val="1"/>
  </w:num>
  <w:num w:numId="11">
    <w:abstractNumId w:val="7"/>
  </w:num>
  <w:num w:numId="12">
    <w:abstractNumId w:val="10"/>
  </w:num>
  <w:num w:numId="13">
    <w:abstractNumId w:val="8"/>
  </w:num>
  <w:num w:numId="14">
    <w:abstractNumId w:val="13"/>
  </w:num>
  <w:num w:numId="15">
    <w:abstractNumId w:val="9"/>
  </w:num>
  <w:num w:numId="16">
    <w:abstractNumId w:val="11"/>
  </w:num>
  <w:num w:numId="17">
    <w:abstractNumId w:val="4"/>
  </w:num>
  <w:num w:numId="18">
    <w:abstractNumId w:val="14"/>
  </w:num>
  <w:num w:numId="19">
    <w:abstractNumId w:val="3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44"/>
    <w:rsid w:val="00004225"/>
    <w:rsid w:val="00026B69"/>
    <w:rsid w:val="000D0C5F"/>
    <w:rsid w:val="0017168B"/>
    <w:rsid w:val="0017603F"/>
    <w:rsid w:val="001B5FC3"/>
    <w:rsid w:val="001D2EDB"/>
    <w:rsid w:val="0027269A"/>
    <w:rsid w:val="002F60FC"/>
    <w:rsid w:val="00356C96"/>
    <w:rsid w:val="003D34A9"/>
    <w:rsid w:val="003F7033"/>
    <w:rsid w:val="00437498"/>
    <w:rsid w:val="004762A0"/>
    <w:rsid w:val="0055051E"/>
    <w:rsid w:val="00551F2D"/>
    <w:rsid w:val="005535CE"/>
    <w:rsid w:val="00594CBE"/>
    <w:rsid w:val="005B1C08"/>
    <w:rsid w:val="006308BB"/>
    <w:rsid w:val="006722F0"/>
    <w:rsid w:val="00677E15"/>
    <w:rsid w:val="0069184C"/>
    <w:rsid w:val="00726571"/>
    <w:rsid w:val="00773892"/>
    <w:rsid w:val="0079249C"/>
    <w:rsid w:val="00876616"/>
    <w:rsid w:val="008B2512"/>
    <w:rsid w:val="008B5CF7"/>
    <w:rsid w:val="008D36C0"/>
    <w:rsid w:val="008F5A0B"/>
    <w:rsid w:val="009F361D"/>
    <w:rsid w:val="00A02528"/>
    <w:rsid w:val="00A521B6"/>
    <w:rsid w:val="00A7126D"/>
    <w:rsid w:val="00AC24B8"/>
    <w:rsid w:val="00B24E6E"/>
    <w:rsid w:val="00B264F1"/>
    <w:rsid w:val="00B934AA"/>
    <w:rsid w:val="00B94E81"/>
    <w:rsid w:val="00BB295B"/>
    <w:rsid w:val="00BD415D"/>
    <w:rsid w:val="00C25A44"/>
    <w:rsid w:val="00C46C11"/>
    <w:rsid w:val="00C7198F"/>
    <w:rsid w:val="00CC4188"/>
    <w:rsid w:val="00D33987"/>
    <w:rsid w:val="00D52A01"/>
    <w:rsid w:val="00D61A68"/>
    <w:rsid w:val="00D66182"/>
    <w:rsid w:val="00D70B2D"/>
    <w:rsid w:val="00E005D3"/>
    <w:rsid w:val="00E02370"/>
    <w:rsid w:val="00E26D0B"/>
    <w:rsid w:val="00E633E9"/>
    <w:rsid w:val="00EB75E9"/>
    <w:rsid w:val="00EC5674"/>
    <w:rsid w:val="00F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A44"/>
  </w:style>
  <w:style w:type="paragraph" w:styleId="Pidipagina">
    <w:name w:val="footer"/>
    <w:basedOn w:val="Normale"/>
    <w:link w:val="PidipaginaCarattere"/>
    <w:uiPriority w:val="99"/>
    <w:unhideWhenUsed/>
    <w:rsid w:val="00C25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A4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0B2D"/>
    <w:pPr>
      <w:suppressAutoHyphens/>
      <w:spacing w:after="0" w:line="100" w:lineRule="atLeast"/>
    </w:pPr>
    <w:rPr>
      <w:rFonts w:ascii="Book Antiqua" w:eastAsia="Calibri" w:hAnsi="Book Antiqua" w:cs="Book Antiqua"/>
      <w:color w:val="000000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E63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A44"/>
  </w:style>
  <w:style w:type="paragraph" w:styleId="Pidipagina">
    <w:name w:val="footer"/>
    <w:basedOn w:val="Normale"/>
    <w:link w:val="PidipaginaCarattere"/>
    <w:uiPriority w:val="99"/>
    <w:unhideWhenUsed/>
    <w:rsid w:val="00C25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A4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0B2D"/>
    <w:pPr>
      <w:suppressAutoHyphens/>
      <w:spacing w:after="0" w:line="100" w:lineRule="atLeast"/>
    </w:pPr>
    <w:rPr>
      <w:rFonts w:ascii="Book Antiqua" w:eastAsia="Calibri" w:hAnsi="Book Antiqua" w:cs="Book Antiqua"/>
      <w:color w:val="000000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E6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2</cp:revision>
  <dcterms:created xsi:type="dcterms:W3CDTF">2019-10-17T19:45:00Z</dcterms:created>
  <dcterms:modified xsi:type="dcterms:W3CDTF">2019-10-17T19:45:00Z</dcterms:modified>
</cp:coreProperties>
</file>